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C482" w14:textId="3300D744" w:rsidR="00F73658" w:rsidRPr="00A35DEC" w:rsidRDefault="00CF4F1E" w:rsidP="00FC5948">
      <w:pPr>
        <w:tabs>
          <w:tab w:val="left" w:pos="540"/>
        </w:tabs>
        <w:ind w:right="-360"/>
        <w:jc w:val="center"/>
        <w:rPr>
          <w:b/>
          <w:sz w:val="28"/>
          <w:szCs w:val="28"/>
        </w:rPr>
      </w:pPr>
      <w:r w:rsidRPr="00A35DEC">
        <w:rPr>
          <w:b/>
          <w:sz w:val="28"/>
          <w:szCs w:val="28"/>
        </w:rPr>
        <w:t>IMLAY CITY</w:t>
      </w:r>
    </w:p>
    <w:p w14:paraId="21887E94" w14:textId="025A48AB" w:rsidR="00CF4F1E" w:rsidRPr="00A35DEC" w:rsidRDefault="00CF4F1E" w:rsidP="00FC5948">
      <w:pPr>
        <w:tabs>
          <w:tab w:val="left" w:pos="540"/>
        </w:tabs>
        <w:ind w:right="-360"/>
        <w:jc w:val="center"/>
        <w:rPr>
          <w:b/>
          <w:sz w:val="28"/>
          <w:szCs w:val="28"/>
        </w:rPr>
      </w:pPr>
      <w:r w:rsidRPr="00A35DEC">
        <w:rPr>
          <w:b/>
          <w:sz w:val="28"/>
          <w:szCs w:val="28"/>
        </w:rPr>
        <w:t xml:space="preserve">DOWNTOWN </w:t>
      </w:r>
      <w:r w:rsidR="00565039" w:rsidRPr="00A35DEC">
        <w:rPr>
          <w:b/>
          <w:sz w:val="28"/>
          <w:szCs w:val="28"/>
        </w:rPr>
        <w:t>DEVELOPMENT</w:t>
      </w:r>
      <w:r w:rsidRPr="00A35DEC">
        <w:rPr>
          <w:b/>
          <w:sz w:val="28"/>
          <w:szCs w:val="28"/>
        </w:rPr>
        <w:t xml:space="preserve"> AUTHORITY</w:t>
      </w:r>
    </w:p>
    <w:p w14:paraId="0C6CB4F5" w14:textId="77777777" w:rsidR="00CF4F1E" w:rsidRDefault="00CF4F1E" w:rsidP="00FC5948">
      <w:pPr>
        <w:tabs>
          <w:tab w:val="left" w:pos="540"/>
        </w:tabs>
        <w:ind w:right="-360"/>
        <w:jc w:val="center"/>
      </w:pPr>
    </w:p>
    <w:p w14:paraId="4166CF87" w14:textId="77777777" w:rsidR="00CF4F1E" w:rsidRDefault="00CF4F1E" w:rsidP="00FC5948">
      <w:pPr>
        <w:tabs>
          <w:tab w:val="left" w:pos="540"/>
        </w:tabs>
        <w:ind w:right="-360"/>
        <w:jc w:val="center"/>
      </w:pPr>
      <w:r>
        <w:t xml:space="preserve">Regular Meeting </w:t>
      </w:r>
    </w:p>
    <w:p w14:paraId="2034548C" w14:textId="4AA9AB13" w:rsidR="00CF4F1E" w:rsidRPr="00A35DEC" w:rsidRDefault="00006885" w:rsidP="00FC5948">
      <w:pPr>
        <w:tabs>
          <w:tab w:val="left" w:pos="540"/>
        </w:tabs>
        <w:ind w:right="-360"/>
        <w:jc w:val="center"/>
        <w:rPr>
          <w:b/>
          <w:sz w:val="28"/>
          <w:szCs w:val="28"/>
        </w:rPr>
      </w:pPr>
      <w:r>
        <w:rPr>
          <w:b/>
          <w:sz w:val="28"/>
          <w:szCs w:val="28"/>
        </w:rPr>
        <w:t>Ju</w:t>
      </w:r>
      <w:r w:rsidR="00F03CFD">
        <w:rPr>
          <w:b/>
          <w:sz w:val="28"/>
          <w:szCs w:val="28"/>
        </w:rPr>
        <w:t>ly 10</w:t>
      </w:r>
      <w:r w:rsidR="00CF4F1E" w:rsidRPr="00A35DEC">
        <w:rPr>
          <w:b/>
          <w:sz w:val="28"/>
          <w:szCs w:val="28"/>
        </w:rPr>
        <w:t>, 2023</w:t>
      </w:r>
    </w:p>
    <w:p w14:paraId="129C44EC" w14:textId="77777777" w:rsidR="00CF4F1E" w:rsidRPr="00A35DEC" w:rsidRDefault="00CF4F1E" w:rsidP="00FC5948">
      <w:pPr>
        <w:tabs>
          <w:tab w:val="left" w:pos="540"/>
        </w:tabs>
        <w:ind w:right="-360"/>
        <w:jc w:val="center"/>
        <w:rPr>
          <w:b/>
          <w:sz w:val="28"/>
          <w:szCs w:val="28"/>
        </w:rPr>
      </w:pPr>
    </w:p>
    <w:p w14:paraId="100CBED8" w14:textId="77777777" w:rsidR="00CF4F1E" w:rsidRPr="00A35DEC" w:rsidRDefault="00CF4F1E" w:rsidP="00FC5948">
      <w:pPr>
        <w:tabs>
          <w:tab w:val="left" w:pos="540"/>
        </w:tabs>
        <w:ind w:right="-360"/>
        <w:jc w:val="center"/>
        <w:rPr>
          <w:b/>
          <w:sz w:val="28"/>
          <w:szCs w:val="28"/>
        </w:rPr>
      </w:pPr>
      <w:r w:rsidRPr="00A35DEC">
        <w:rPr>
          <w:b/>
          <w:sz w:val="28"/>
          <w:szCs w:val="28"/>
        </w:rPr>
        <w:t>MEETING MINUTES</w:t>
      </w:r>
    </w:p>
    <w:p w14:paraId="715D1990" w14:textId="77777777" w:rsidR="00CF4F1E" w:rsidRDefault="00CF4F1E" w:rsidP="00FC5948">
      <w:pPr>
        <w:tabs>
          <w:tab w:val="left" w:pos="540"/>
        </w:tabs>
        <w:ind w:right="-360"/>
      </w:pPr>
    </w:p>
    <w:p w14:paraId="1BAAA46C" w14:textId="73B1BF23" w:rsidR="00CF4F1E" w:rsidRPr="009D70A2" w:rsidRDefault="00CF4F1E" w:rsidP="00FC5948">
      <w:pPr>
        <w:tabs>
          <w:tab w:val="left" w:pos="0"/>
          <w:tab w:val="left" w:pos="720"/>
        </w:tabs>
        <w:ind w:left="-360" w:right="-360"/>
        <w:rPr>
          <w:sz w:val="22"/>
          <w:szCs w:val="22"/>
        </w:rPr>
      </w:pPr>
      <w:r w:rsidRPr="009D70A2">
        <w:rPr>
          <w:sz w:val="22"/>
          <w:szCs w:val="22"/>
        </w:rPr>
        <w:t>A regular meeting of the Downtown Development Authori</w:t>
      </w:r>
      <w:r w:rsidR="00473065" w:rsidRPr="009D70A2">
        <w:rPr>
          <w:sz w:val="22"/>
          <w:szCs w:val="22"/>
        </w:rPr>
        <w:t xml:space="preserve">ty was held on Monday </w:t>
      </w:r>
      <w:r w:rsidR="00F03CFD">
        <w:rPr>
          <w:sz w:val="22"/>
          <w:szCs w:val="22"/>
        </w:rPr>
        <w:t>July 10</w:t>
      </w:r>
      <w:r w:rsidR="00473065" w:rsidRPr="009D70A2">
        <w:rPr>
          <w:sz w:val="22"/>
          <w:szCs w:val="22"/>
        </w:rPr>
        <w:t xml:space="preserve">, </w:t>
      </w:r>
      <w:r w:rsidR="00FC5948" w:rsidRPr="009D70A2">
        <w:rPr>
          <w:sz w:val="22"/>
          <w:szCs w:val="22"/>
        </w:rPr>
        <w:t>2023,</w:t>
      </w:r>
      <w:r w:rsidRPr="009D70A2">
        <w:rPr>
          <w:sz w:val="22"/>
          <w:szCs w:val="22"/>
        </w:rPr>
        <w:t xml:space="preserve"> at the Imlay City Hall, 150 North Main Street, Imlay City MI 48444.</w:t>
      </w:r>
    </w:p>
    <w:p w14:paraId="7C72877E" w14:textId="77777777" w:rsidR="00CF4F1E" w:rsidRPr="009D70A2" w:rsidRDefault="00CF4F1E" w:rsidP="00FC5948">
      <w:pPr>
        <w:tabs>
          <w:tab w:val="left" w:pos="180"/>
          <w:tab w:val="left" w:pos="720"/>
        </w:tabs>
        <w:ind w:left="270" w:right="-360" w:hanging="630"/>
        <w:rPr>
          <w:sz w:val="22"/>
          <w:szCs w:val="22"/>
        </w:rPr>
      </w:pPr>
    </w:p>
    <w:p w14:paraId="50C4D8D2" w14:textId="77777777" w:rsidR="00CF4F1E" w:rsidRPr="009D70A2" w:rsidRDefault="00CF4F1E" w:rsidP="00FC5948">
      <w:pPr>
        <w:pStyle w:val="ListParagraph"/>
        <w:numPr>
          <w:ilvl w:val="0"/>
          <w:numId w:val="2"/>
        </w:numPr>
        <w:tabs>
          <w:tab w:val="left" w:pos="0"/>
          <w:tab w:val="left" w:pos="720"/>
        </w:tabs>
        <w:ind w:left="9" w:right="-360" w:hanging="549"/>
        <w:rPr>
          <w:b/>
          <w:sz w:val="22"/>
          <w:szCs w:val="22"/>
        </w:rPr>
      </w:pPr>
      <w:r w:rsidRPr="009D70A2">
        <w:rPr>
          <w:b/>
          <w:sz w:val="22"/>
          <w:szCs w:val="22"/>
        </w:rPr>
        <w:t>CALL TO ORDER</w:t>
      </w:r>
    </w:p>
    <w:p w14:paraId="2ABEC76F" w14:textId="3A100B18" w:rsidR="00CF4F1E" w:rsidRPr="009D70A2" w:rsidRDefault="007368B2" w:rsidP="00FC5948">
      <w:pPr>
        <w:pStyle w:val="ListParagraph"/>
        <w:tabs>
          <w:tab w:val="left" w:pos="0"/>
          <w:tab w:val="left" w:pos="720"/>
        </w:tabs>
        <w:ind w:left="9" w:right="-360" w:hanging="549"/>
        <w:rPr>
          <w:sz w:val="22"/>
          <w:szCs w:val="22"/>
        </w:rPr>
      </w:pPr>
      <w:r w:rsidRPr="009D70A2">
        <w:rPr>
          <w:sz w:val="22"/>
          <w:szCs w:val="22"/>
        </w:rPr>
        <w:tab/>
      </w:r>
      <w:r w:rsidR="00CF4F1E" w:rsidRPr="009D70A2">
        <w:rPr>
          <w:sz w:val="22"/>
          <w:szCs w:val="22"/>
        </w:rPr>
        <w:t>Chairman Bargen called the meeting to order at 5:3</w:t>
      </w:r>
      <w:r w:rsidR="00F03CFD">
        <w:rPr>
          <w:sz w:val="22"/>
          <w:szCs w:val="22"/>
        </w:rPr>
        <w:t>5</w:t>
      </w:r>
      <w:r w:rsidR="00CF4F1E" w:rsidRPr="009D70A2">
        <w:rPr>
          <w:sz w:val="22"/>
          <w:szCs w:val="22"/>
        </w:rPr>
        <w:t xml:space="preserve"> pm</w:t>
      </w:r>
    </w:p>
    <w:p w14:paraId="73F5AA50" w14:textId="77777777" w:rsidR="00CF4F1E" w:rsidRPr="009D70A2" w:rsidRDefault="00CF4F1E" w:rsidP="00FC5948">
      <w:pPr>
        <w:pStyle w:val="ListParagraph"/>
        <w:tabs>
          <w:tab w:val="left" w:pos="0"/>
          <w:tab w:val="left" w:pos="720"/>
        </w:tabs>
        <w:ind w:left="9" w:right="-360" w:hanging="549"/>
        <w:rPr>
          <w:sz w:val="22"/>
          <w:szCs w:val="22"/>
        </w:rPr>
      </w:pPr>
    </w:p>
    <w:p w14:paraId="3293B9B9" w14:textId="77777777" w:rsidR="00CF4F1E" w:rsidRPr="009D70A2" w:rsidRDefault="00CF4F1E" w:rsidP="00FC5948">
      <w:pPr>
        <w:pStyle w:val="ListParagraph"/>
        <w:numPr>
          <w:ilvl w:val="0"/>
          <w:numId w:val="2"/>
        </w:numPr>
        <w:tabs>
          <w:tab w:val="left" w:pos="0"/>
          <w:tab w:val="left" w:pos="720"/>
        </w:tabs>
        <w:ind w:left="9" w:right="-360" w:hanging="549"/>
        <w:rPr>
          <w:b/>
          <w:sz w:val="22"/>
          <w:szCs w:val="22"/>
        </w:rPr>
      </w:pPr>
      <w:r w:rsidRPr="009D70A2">
        <w:rPr>
          <w:b/>
          <w:sz w:val="22"/>
          <w:szCs w:val="22"/>
        </w:rPr>
        <w:t>PLEDGE OF ALLEGIANCE</w:t>
      </w:r>
    </w:p>
    <w:p w14:paraId="6848AF05" w14:textId="77777777" w:rsidR="00CF4F1E" w:rsidRPr="009D70A2" w:rsidRDefault="00CF4F1E" w:rsidP="00FC5948">
      <w:pPr>
        <w:tabs>
          <w:tab w:val="left" w:pos="0"/>
          <w:tab w:val="left" w:pos="720"/>
        </w:tabs>
        <w:ind w:left="9" w:right="-360" w:hanging="549"/>
        <w:rPr>
          <w:b/>
          <w:sz w:val="22"/>
          <w:szCs w:val="22"/>
        </w:rPr>
      </w:pPr>
    </w:p>
    <w:p w14:paraId="476F313A" w14:textId="190E2D15" w:rsidR="00CF4F1E" w:rsidRPr="009D70A2" w:rsidRDefault="00CF4F1E" w:rsidP="00FC5948">
      <w:pPr>
        <w:pStyle w:val="ListParagraph"/>
        <w:numPr>
          <w:ilvl w:val="0"/>
          <w:numId w:val="2"/>
        </w:numPr>
        <w:tabs>
          <w:tab w:val="left" w:pos="0"/>
          <w:tab w:val="left" w:pos="720"/>
        </w:tabs>
        <w:ind w:left="9" w:right="-360" w:hanging="549"/>
        <w:rPr>
          <w:sz w:val="22"/>
          <w:szCs w:val="22"/>
        </w:rPr>
      </w:pPr>
      <w:r w:rsidRPr="009D70A2">
        <w:rPr>
          <w:b/>
          <w:sz w:val="22"/>
          <w:szCs w:val="22"/>
        </w:rPr>
        <w:t xml:space="preserve">ROLL CALL </w:t>
      </w:r>
      <w:r w:rsidRPr="009D70A2">
        <w:rPr>
          <w:sz w:val="22"/>
          <w:szCs w:val="22"/>
        </w:rPr>
        <w:t xml:space="preserve">– </w:t>
      </w:r>
      <w:r w:rsidR="00F03CFD">
        <w:rPr>
          <w:sz w:val="22"/>
          <w:szCs w:val="22"/>
        </w:rPr>
        <w:t xml:space="preserve">Patti </w:t>
      </w:r>
      <w:proofErr w:type="spellStart"/>
      <w:r w:rsidR="00F03CFD">
        <w:rPr>
          <w:sz w:val="22"/>
          <w:szCs w:val="22"/>
        </w:rPr>
        <w:t>Biolchini</w:t>
      </w:r>
      <w:proofErr w:type="spellEnd"/>
      <w:r w:rsidR="00FC5948" w:rsidRPr="009D70A2">
        <w:rPr>
          <w:sz w:val="22"/>
          <w:szCs w:val="22"/>
        </w:rPr>
        <w:t xml:space="preserve"> </w:t>
      </w:r>
      <w:r w:rsidRPr="009D70A2">
        <w:rPr>
          <w:sz w:val="22"/>
          <w:szCs w:val="22"/>
        </w:rPr>
        <w:t>called the roll:</w:t>
      </w:r>
    </w:p>
    <w:p w14:paraId="0FC052D1" w14:textId="624B07CA" w:rsidR="00CF4F1E" w:rsidRPr="009D70A2" w:rsidRDefault="007368B2" w:rsidP="00FC5948">
      <w:pPr>
        <w:tabs>
          <w:tab w:val="left" w:pos="0"/>
          <w:tab w:val="left" w:pos="720"/>
        </w:tabs>
        <w:ind w:left="9" w:right="-360" w:hanging="549"/>
        <w:rPr>
          <w:sz w:val="22"/>
          <w:szCs w:val="22"/>
        </w:rPr>
      </w:pPr>
      <w:r w:rsidRPr="009D70A2">
        <w:rPr>
          <w:sz w:val="22"/>
          <w:szCs w:val="22"/>
        </w:rPr>
        <w:tab/>
      </w:r>
      <w:r w:rsidR="00CF4F1E" w:rsidRPr="009D70A2">
        <w:rPr>
          <w:sz w:val="22"/>
          <w:szCs w:val="22"/>
        </w:rPr>
        <w:t>Present: Walter Bargen, Kim Jorgens</w:t>
      </w:r>
      <w:r w:rsidR="00EE46AD">
        <w:rPr>
          <w:sz w:val="22"/>
          <w:szCs w:val="22"/>
        </w:rPr>
        <w:t>o</w:t>
      </w:r>
      <w:r w:rsidR="00CF4F1E" w:rsidRPr="009D70A2">
        <w:rPr>
          <w:sz w:val="22"/>
          <w:szCs w:val="22"/>
        </w:rPr>
        <w:t>n</w:t>
      </w:r>
      <w:r w:rsidR="00FC5948" w:rsidRPr="009D70A2">
        <w:rPr>
          <w:sz w:val="22"/>
          <w:szCs w:val="22"/>
        </w:rPr>
        <w:t>, Stu Davis</w:t>
      </w:r>
      <w:r w:rsidR="002A057D" w:rsidRPr="009D70A2">
        <w:rPr>
          <w:sz w:val="22"/>
          <w:szCs w:val="22"/>
        </w:rPr>
        <w:t>, Kelly Villanueva</w:t>
      </w:r>
      <w:r w:rsidR="00806E07" w:rsidRPr="009D70A2">
        <w:rPr>
          <w:sz w:val="22"/>
          <w:szCs w:val="22"/>
        </w:rPr>
        <w:t>, Justin Shattuck</w:t>
      </w:r>
      <w:r w:rsidR="00F03CFD">
        <w:rPr>
          <w:sz w:val="22"/>
          <w:szCs w:val="22"/>
        </w:rPr>
        <w:t xml:space="preserve">, </w:t>
      </w:r>
      <w:r w:rsidR="00F03CFD" w:rsidRPr="009D70A2">
        <w:rPr>
          <w:sz w:val="22"/>
          <w:szCs w:val="22"/>
        </w:rPr>
        <w:t>Mayor Joi Kemp</w:t>
      </w:r>
      <w:r w:rsidR="00D20A8A">
        <w:rPr>
          <w:sz w:val="22"/>
          <w:szCs w:val="22"/>
        </w:rPr>
        <w:t>f</w:t>
      </w:r>
    </w:p>
    <w:p w14:paraId="6035E01C" w14:textId="62C13231" w:rsidR="00CF4F1E" w:rsidRPr="009D70A2" w:rsidRDefault="007368B2" w:rsidP="00FC5948">
      <w:pPr>
        <w:tabs>
          <w:tab w:val="left" w:pos="0"/>
          <w:tab w:val="left" w:pos="720"/>
        </w:tabs>
        <w:ind w:left="9" w:right="-360" w:hanging="549"/>
        <w:rPr>
          <w:sz w:val="22"/>
          <w:szCs w:val="22"/>
        </w:rPr>
      </w:pPr>
      <w:r w:rsidRPr="009D70A2">
        <w:rPr>
          <w:sz w:val="22"/>
          <w:szCs w:val="22"/>
        </w:rPr>
        <w:tab/>
      </w:r>
      <w:r w:rsidR="00CF4F1E" w:rsidRPr="009D70A2">
        <w:rPr>
          <w:sz w:val="22"/>
          <w:szCs w:val="22"/>
        </w:rPr>
        <w:t>Absent:</w:t>
      </w:r>
      <w:r w:rsidR="00FC5948" w:rsidRPr="009D70A2">
        <w:rPr>
          <w:sz w:val="22"/>
          <w:szCs w:val="22"/>
        </w:rPr>
        <w:t xml:space="preserve"> </w:t>
      </w:r>
      <w:r w:rsidR="00806E07" w:rsidRPr="009D70A2">
        <w:rPr>
          <w:sz w:val="22"/>
          <w:szCs w:val="22"/>
        </w:rPr>
        <w:t>Steve Robbins</w:t>
      </w:r>
      <w:r w:rsidR="00566BA6" w:rsidRPr="009D70A2">
        <w:rPr>
          <w:sz w:val="22"/>
          <w:szCs w:val="22"/>
        </w:rPr>
        <w:t xml:space="preserve"> (excused)</w:t>
      </w:r>
      <w:r w:rsidR="00F03CFD">
        <w:rPr>
          <w:sz w:val="22"/>
          <w:szCs w:val="22"/>
        </w:rPr>
        <w:t>, Neil Docherty (un-excused)</w:t>
      </w:r>
    </w:p>
    <w:p w14:paraId="3243B4B6" w14:textId="4EB28CBB" w:rsidR="00FB34BC" w:rsidRDefault="007368B2" w:rsidP="00FB34BC">
      <w:pPr>
        <w:tabs>
          <w:tab w:val="left" w:pos="0"/>
          <w:tab w:val="left" w:pos="720"/>
        </w:tabs>
        <w:ind w:left="9" w:right="-360" w:hanging="549"/>
        <w:rPr>
          <w:sz w:val="22"/>
          <w:szCs w:val="22"/>
        </w:rPr>
      </w:pPr>
      <w:r w:rsidRPr="009D70A2">
        <w:rPr>
          <w:sz w:val="22"/>
          <w:szCs w:val="22"/>
        </w:rPr>
        <w:tab/>
      </w:r>
      <w:r w:rsidR="00473065" w:rsidRPr="009D70A2">
        <w:rPr>
          <w:sz w:val="22"/>
          <w:szCs w:val="22"/>
        </w:rPr>
        <w:t xml:space="preserve">Also </w:t>
      </w:r>
      <w:r w:rsidR="00566BA6" w:rsidRPr="009D70A2">
        <w:rPr>
          <w:sz w:val="22"/>
          <w:szCs w:val="22"/>
        </w:rPr>
        <w:t>p</w:t>
      </w:r>
      <w:r w:rsidR="00CF4F1E" w:rsidRPr="009D70A2">
        <w:rPr>
          <w:sz w:val="22"/>
          <w:szCs w:val="22"/>
        </w:rPr>
        <w:t xml:space="preserve">resent: Christine Malzahn, </w:t>
      </w:r>
      <w:r w:rsidR="00FC5948" w:rsidRPr="009D70A2">
        <w:rPr>
          <w:sz w:val="22"/>
          <w:szCs w:val="22"/>
        </w:rPr>
        <w:t>Executive</w:t>
      </w:r>
      <w:r w:rsidR="00CF4F1E" w:rsidRPr="009D70A2">
        <w:rPr>
          <w:sz w:val="22"/>
          <w:szCs w:val="22"/>
        </w:rPr>
        <w:t xml:space="preserve"> DDA Director</w:t>
      </w:r>
      <w:r w:rsidR="00FB34BC">
        <w:rPr>
          <w:sz w:val="22"/>
          <w:szCs w:val="22"/>
        </w:rPr>
        <w:t xml:space="preserve"> and</w:t>
      </w:r>
      <w:r w:rsidR="00FB34BC" w:rsidRPr="00FB34BC">
        <w:rPr>
          <w:sz w:val="22"/>
          <w:szCs w:val="22"/>
        </w:rPr>
        <w:t xml:space="preserve"> </w:t>
      </w:r>
      <w:r w:rsidR="00FB34BC">
        <w:rPr>
          <w:sz w:val="22"/>
          <w:szCs w:val="22"/>
        </w:rPr>
        <w:t xml:space="preserve">Patti </w:t>
      </w:r>
      <w:proofErr w:type="spellStart"/>
      <w:r w:rsidR="00FB34BC">
        <w:rPr>
          <w:sz w:val="22"/>
          <w:szCs w:val="22"/>
        </w:rPr>
        <w:t>Biolchini</w:t>
      </w:r>
      <w:proofErr w:type="spellEnd"/>
      <w:r w:rsidR="00FB34BC">
        <w:rPr>
          <w:sz w:val="22"/>
          <w:szCs w:val="22"/>
        </w:rPr>
        <w:t>,</w:t>
      </w:r>
      <w:r w:rsidR="00F03CFD">
        <w:rPr>
          <w:sz w:val="22"/>
          <w:szCs w:val="22"/>
        </w:rPr>
        <w:t xml:space="preserve"> Market Manager/Promotions </w:t>
      </w:r>
    </w:p>
    <w:p w14:paraId="2B122F32" w14:textId="77777777" w:rsidR="00FB34BC" w:rsidRDefault="00FB34BC" w:rsidP="00FB34BC">
      <w:pPr>
        <w:tabs>
          <w:tab w:val="left" w:pos="0"/>
          <w:tab w:val="left" w:pos="720"/>
        </w:tabs>
        <w:ind w:left="9" w:right="-360" w:hanging="549"/>
        <w:rPr>
          <w:sz w:val="22"/>
          <w:szCs w:val="22"/>
        </w:rPr>
      </w:pPr>
    </w:p>
    <w:p w14:paraId="66A19DD4" w14:textId="6A787AF6" w:rsidR="00CF4F1E" w:rsidRPr="009D70A2" w:rsidRDefault="00CF4F1E" w:rsidP="00FB34BC">
      <w:pPr>
        <w:tabs>
          <w:tab w:val="left" w:pos="0"/>
          <w:tab w:val="left" w:pos="720"/>
        </w:tabs>
        <w:ind w:left="9" w:right="-360" w:hanging="549"/>
        <w:rPr>
          <w:b/>
          <w:sz w:val="22"/>
          <w:szCs w:val="22"/>
        </w:rPr>
      </w:pPr>
      <w:r w:rsidRPr="009D70A2">
        <w:rPr>
          <w:b/>
          <w:sz w:val="22"/>
          <w:szCs w:val="22"/>
        </w:rPr>
        <w:t>APPROVAL OF AGENDA</w:t>
      </w:r>
    </w:p>
    <w:p w14:paraId="6130AE12" w14:textId="2F246810" w:rsidR="007368B2" w:rsidRPr="009D70A2" w:rsidRDefault="00722C05" w:rsidP="00FC5948">
      <w:pPr>
        <w:pStyle w:val="ListParagraph"/>
        <w:tabs>
          <w:tab w:val="left" w:pos="0"/>
          <w:tab w:val="left" w:pos="720"/>
        </w:tabs>
        <w:ind w:left="9" w:right="-360" w:hanging="549"/>
        <w:rPr>
          <w:sz w:val="22"/>
          <w:szCs w:val="22"/>
        </w:rPr>
      </w:pPr>
      <w:r w:rsidRPr="009D70A2">
        <w:rPr>
          <w:b/>
          <w:sz w:val="22"/>
          <w:szCs w:val="22"/>
        </w:rPr>
        <w:tab/>
      </w:r>
      <w:r w:rsidR="007368B2" w:rsidRPr="009D70A2">
        <w:rPr>
          <w:b/>
          <w:sz w:val="22"/>
          <w:szCs w:val="22"/>
        </w:rPr>
        <w:t>MOTION</w:t>
      </w:r>
      <w:r w:rsidR="007368B2" w:rsidRPr="009D70A2">
        <w:rPr>
          <w:sz w:val="22"/>
          <w:szCs w:val="22"/>
        </w:rPr>
        <w:t xml:space="preserve"> by </w:t>
      </w:r>
      <w:r w:rsidR="00FC5948" w:rsidRPr="009D70A2">
        <w:rPr>
          <w:sz w:val="22"/>
          <w:szCs w:val="22"/>
        </w:rPr>
        <w:t>Davis</w:t>
      </w:r>
      <w:r w:rsidR="007368B2" w:rsidRPr="009D70A2">
        <w:rPr>
          <w:sz w:val="22"/>
          <w:szCs w:val="22"/>
        </w:rPr>
        <w:t xml:space="preserve">, support by </w:t>
      </w:r>
      <w:r w:rsidR="00F1322B" w:rsidRPr="009D70A2">
        <w:rPr>
          <w:sz w:val="22"/>
          <w:szCs w:val="22"/>
        </w:rPr>
        <w:t>Jorgens</w:t>
      </w:r>
      <w:r w:rsidR="00EE46AD">
        <w:rPr>
          <w:sz w:val="22"/>
          <w:szCs w:val="22"/>
        </w:rPr>
        <w:t>o</w:t>
      </w:r>
      <w:r w:rsidR="00F1322B" w:rsidRPr="009D70A2">
        <w:rPr>
          <w:sz w:val="22"/>
          <w:szCs w:val="22"/>
        </w:rPr>
        <w:t xml:space="preserve">n </w:t>
      </w:r>
      <w:r w:rsidR="007368B2" w:rsidRPr="009D70A2">
        <w:rPr>
          <w:sz w:val="22"/>
          <w:szCs w:val="22"/>
        </w:rPr>
        <w:t>to approve the agenda</w:t>
      </w:r>
      <w:r w:rsidR="00806E07" w:rsidRPr="009D70A2">
        <w:rPr>
          <w:sz w:val="22"/>
          <w:szCs w:val="22"/>
        </w:rPr>
        <w:t xml:space="preserve"> with the addition </w:t>
      </w:r>
      <w:r w:rsidR="00F03CFD">
        <w:rPr>
          <w:sz w:val="22"/>
          <w:szCs w:val="22"/>
        </w:rPr>
        <w:t>of item 10h. Resignation Letter from Ray Krakowski.</w:t>
      </w:r>
    </w:p>
    <w:p w14:paraId="2392E380" w14:textId="528C5F44" w:rsidR="007368B2" w:rsidRPr="009D70A2" w:rsidRDefault="00722C05" w:rsidP="00FC5948">
      <w:pPr>
        <w:pStyle w:val="ListParagraph"/>
        <w:tabs>
          <w:tab w:val="left" w:pos="0"/>
          <w:tab w:val="left" w:pos="720"/>
        </w:tabs>
        <w:ind w:left="9" w:right="-360" w:hanging="549"/>
        <w:rPr>
          <w:b/>
          <w:sz w:val="22"/>
          <w:szCs w:val="22"/>
        </w:rPr>
      </w:pPr>
      <w:r w:rsidRPr="009D70A2">
        <w:rPr>
          <w:sz w:val="22"/>
          <w:szCs w:val="22"/>
        </w:rPr>
        <w:tab/>
      </w:r>
      <w:r w:rsidR="007368B2" w:rsidRPr="009D70A2">
        <w:rPr>
          <w:sz w:val="22"/>
          <w:szCs w:val="22"/>
        </w:rPr>
        <w:t xml:space="preserve">All in Favor </w:t>
      </w:r>
      <w:r w:rsidR="00F45027">
        <w:rPr>
          <w:sz w:val="22"/>
          <w:szCs w:val="22"/>
        </w:rPr>
        <w:t>6</w:t>
      </w:r>
      <w:r w:rsidR="007368B2" w:rsidRPr="009D70A2">
        <w:rPr>
          <w:sz w:val="22"/>
          <w:szCs w:val="22"/>
        </w:rPr>
        <w:t xml:space="preserve"> / Nays 0 - </w:t>
      </w:r>
      <w:r w:rsidR="007368B2" w:rsidRPr="009D70A2">
        <w:rPr>
          <w:b/>
          <w:sz w:val="22"/>
          <w:szCs w:val="22"/>
        </w:rPr>
        <w:t>MOTION CARRIED</w:t>
      </w:r>
      <w:r w:rsidR="00D71C84" w:rsidRPr="009D70A2">
        <w:rPr>
          <w:b/>
          <w:sz w:val="22"/>
          <w:szCs w:val="22"/>
        </w:rPr>
        <w:t xml:space="preserve"> UNANIMOUSLY</w:t>
      </w:r>
    </w:p>
    <w:p w14:paraId="552E5BBF" w14:textId="77777777" w:rsidR="007368B2" w:rsidRPr="009D70A2" w:rsidRDefault="007368B2" w:rsidP="00FC5948">
      <w:pPr>
        <w:pStyle w:val="ListParagraph"/>
        <w:tabs>
          <w:tab w:val="left" w:pos="0"/>
          <w:tab w:val="left" w:pos="720"/>
        </w:tabs>
        <w:ind w:left="9" w:right="-360" w:hanging="549"/>
        <w:rPr>
          <w:b/>
          <w:sz w:val="22"/>
          <w:szCs w:val="22"/>
        </w:rPr>
      </w:pPr>
    </w:p>
    <w:p w14:paraId="6E829BB4" w14:textId="4BB5EDF3" w:rsidR="007368B2" w:rsidRPr="009D70A2" w:rsidRDefault="007368B2" w:rsidP="00FC5948">
      <w:pPr>
        <w:pStyle w:val="ListParagraph"/>
        <w:numPr>
          <w:ilvl w:val="0"/>
          <w:numId w:val="2"/>
        </w:numPr>
        <w:tabs>
          <w:tab w:val="left" w:pos="720"/>
        </w:tabs>
        <w:ind w:left="9" w:right="-360" w:hanging="549"/>
        <w:rPr>
          <w:sz w:val="22"/>
          <w:szCs w:val="22"/>
        </w:rPr>
      </w:pPr>
      <w:r w:rsidRPr="009D70A2">
        <w:rPr>
          <w:b/>
          <w:sz w:val="22"/>
          <w:szCs w:val="22"/>
        </w:rPr>
        <w:t xml:space="preserve">PUBLIC </w:t>
      </w:r>
      <w:r w:rsidR="00565039" w:rsidRPr="009D70A2">
        <w:rPr>
          <w:b/>
          <w:sz w:val="22"/>
          <w:szCs w:val="22"/>
        </w:rPr>
        <w:t>PARTICIPATION</w:t>
      </w:r>
      <w:r w:rsidRPr="009D70A2">
        <w:rPr>
          <w:sz w:val="22"/>
          <w:szCs w:val="22"/>
        </w:rPr>
        <w:t xml:space="preserve"> </w:t>
      </w:r>
      <w:r w:rsidR="00124D82" w:rsidRPr="009D70A2">
        <w:rPr>
          <w:sz w:val="22"/>
          <w:szCs w:val="22"/>
        </w:rPr>
        <w:t>–</w:t>
      </w:r>
      <w:r w:rsidR="00566BA6" w:rsidRPr="009D70A2">
        <w:rPr>
          <w:sz w:val="22"/>
          <w:szCs w:val="22"/>
        </w:rPr>
        <w:t xml:space="preserve"> none</w:t>
      </w:r>
    </w:p>
    <w:p w14:paraId="30E84643" w14:textId="77777777" w:rsidR="00124D82" w:rsidRPr="009D70A2" w:rsidRDefault="00124D82" w:rsidP="00124D82">
      <w:pPr>
        <w:pStyle w:val="ListParagraph"/>
        <w:tabs>
          <w:tab w:val="left" w:pos="720"/>
        </w:tabs>
        <w:ind w:left="9" w:right="-360"/>
        <w:rPr>
          <w:sz w:val="22"/>
          <w:szCs w:val="22"/>
        </w:rPr>
      </w:pPr>
    </w:p>
    <w:p w14:paraId="699C1ED9" w14:textId="75572EA0" w:rsidR="00124D82" w:rsidRPr="009D70A2" w:rsidRDefault="00124D82" w:rsidP="00FC5948">
      <w:pPr>
        <w:pStyle w:val="ListParagraph"/>
        <w:numPr>
          <w:ilvl w:val="0"/>
          <w:numId w:val="2"/>
        </w:numPr>
        <w:tabs>
          <w:tab w:val="left" w:pos="720"/>
        </w:tabs>
        <w:ind w:left="9" w:right="-360" w:hanging="549"/>
        <w:rPr>
          <w:sz w:val="22"/>
          <w:szCs w:val="22"/>
        </w:rPr>
      </w:pPr>
      <w:r w:rsidRPr="009D70A2">
        <w:rPr>
          <w:b/>
          <w:bCs/>
          <w:sz w:val="22"/>
          <w:szCs w:val="22"/>
        </w:rPr>
        <w:t>CORRESPONDENCE</w:t>
      </w:r>
      <w:r w:rsidRPr="009D70A2">
        <w:rPr>
          <w:sz w:val="22"/>
          <w:szCs w:val="22"/>
        </w:rPr>
        <w:t xml:space="preserve"> - none</w:t>
      </w:r>
    </w:p>
    <w:p w14:paraId="239C491F" w14:textId="77777777" w:rsidR="007368B2" w:rsidRPr="009D70A2" w:rsidRDefault="007368B2" w:rsidP="00FC5948">
      <w:pPr>
        <w:pStyle w:val="ListParagraph"/>
        <w:tabs>
          <w:tab w:val="left" w:pos="0"/>
          <w:tab w:val="left" w:pos="720"/>
        </w:tabs>
        <w:ind w:left="9" w:right="-360" w:hanging="549"/>
        <w:rPr>
          <w:sz w:val="22"/>
          <w:szCs w:val="22"/>
        </w:rPr>
      </w:pPr>
    </w:p>
    <w:p w14:paraId="3DADE023" w14:textId="77777777" w:rsidR="007368B2" w:rsidRPr="009D70A2" w:rsidRDefault="007368B2" w:rsidP="00FC5948">
      <w:pPr>
        <w:pStyle w:val="ListParagraph"/>
        <w:numPr>
          <w:ilvl w:val="0"/>
          <w:numId w:val="2"/>
        </w:numPr>
        <w:tabs>
          <w:tab w:val="left" w:pos="0"/>
          <w:tab w:val="left" w:pos="720"/>
        </w:tabs>
        <w:ind w:left="9" w:right="-360" w:hanging="549"/>
        <w:rPr>
          <w:b/>
          <w:sz w:val="22"/>
          <w:szCs w:val="22"/>
        </w:rPr>
      </w:pPr>
      <w:r w:rsidRPr="009D70A2">
        <w:rPr>
          <w:b/>
          <w:sz w:val="22"/>
          <w:szCs w:val="22"/>
        </w:rPr>
        <w:t>APPROVAL OF MINUTES</w:t>
      </w:r>
    </w:p>
    <w:p w14:paraId="527C6931" w14:textId="56DDE172" w:rsidR="007368B2" w:rsidRPr="009D70A2" w:rsidRDefault="007368B2" w:rsidP="00FC5948">
      <w:pPr>
        <w:tabs>
          <w:tab w:val="left" w:pos="0"/>
          <w:tab w:val="left" w:pos="720"/>
        </w:tabs>
        <w:ind w:left="9" w:right="-360" w:hanging="549"/>
        <w:rPr>
          <w:sz w:val="22"/>
          <w:szCs w:val="22"/>
        </w:rPr>
      </w:pPr>
      <w:r w:rsidRPr="009D70A2">
        <w:rPr>
          <w:sz w:val="22"/>
          <w:szCs w:val="22"/>
        </w:rPr>
        <w:tab/>
        <w:t xml:space="preserve">Regular Meeting </w:t>
      </w:r>
      <w:r w:rsidR="00F45027">
        <w:rPr>
          <w:sz w:val="22"/>
          <w:szCs w:val="22"/>
        </w:rPr>
        <w:t>June 12</w:t>
      </w:r>
      <w:r w:rsidRPr="009D70A2">
        <w:rPr>
          <w:sz w:val="22"/>
          <w:szCs w:val="22"/>
        </w:rPr>
        <w:t>, 2023</w:t>
      </w:r>
    </w:p>
    <w:p w14:paraId="09DC6BC6" w14:textId="5E02B229" w:rsidR="007368B2" w:rsidRPr="009D70A2" w:rsidRDefault="00722C05" w:rsidP="00FC5948">
      <w:pPr>
        <w:pStyle w:val="ListParagraph"/>
        <w:tabs>
          <w:tab w:val="left" w:pos="0"/>
          <w:tab w:val="left" w:pos="720"/>
        </w:tabs>
        <w:ind w:left="9" w:right="-360" w:hanging="549"/>
        <w:rPr>
          <w:sz w:val="22"/>
          <w:szCs w:val="22"/>
        </w:rPr>
      </w:pPr>
      <w:r w:rsidRPr="009D70A2">
        <w:rPr>
          <w:b/>
          <w:sz w:val="22"/>
          <w:szCs w:val="22"/>
        </w:rPr>
        <w:tab/>
      </w:r>
      <w:r w:rsidR="007368B2" w:rsidRPr="009D70A2">
        <w:rPr>
          <w:b/>
          <w:sz w:val="22"/>
          <w:szCs w:val="22"/>
        </w:rPr>
        <w:t>MOTION</w:t>
      </w:r>
      <w:r w:rsidR="007368B2" w:rsidRPr="009D70A2">
        <w:rPr>
          <w:sz w:val="22"/>
          <w:szCs w:val="22"/>
        </w:rPr>
        <w:t xml:space="preserve"> by</w:t>
      </w:r>
      <w:r w:rsidR="00FC5948" w:rsidRPr="009D70A2">
        <w:rPr>
          <w:sz w:val="22"/>
          <w:szCs w:val="22"/>
        </w:rPr>
        <w:t xml:space="preserve"> </w:t>
      </w:r>
      <w:r w:rsidR="00806E07" w:rsidRPr="009D70A2">
        <w:rPr>
          <w:sz w:val="22"/>
          <w:szCs w:val="22"/>
        </w:rPr>
        <w:t>Davis</w:t>
      </w:r>
      <w:r w:rsidR="007368B2" w:rsidRPr="009D70A2">
        <w:rPr>
          <w:sz w:val="22"/>
          <w:szCs w:val="22"/>
        </w:rPr>
        <w:t xml:space="preserve">, support by </w:t>
      </w:r>
      <w:r w:rsidR="00F45027">
        <w:rPr>
          <w:sz w:val="22"/>
          <w:szCs w:val="22"/>
        </w:rPr>
        <w:t>Kempf</w:t>
      </w:r>
      <w:r w:rsidR="007368B2" w:rsidRPr="009D70A2">
        <w:rPr>
          <w:sz w:val="22"/>
          <w:szCs w:val="22"/>
        </w:rPr>
        <w:t xml:space="preserve"> to approve the minutes as </w:t>
      </w:r>
      <w:r w:rsidR="00FC5948" w:rsidRPr="009D70A2">
        <w:rPr>
          <w:sz w:val="22"/>
          <w:szCs w:val="22"/>
        </w:rPr>
        <w:t>presented.</w:t>
      </w:r>
    </w:p>
    <w:p w14:paraId="681F3EC7" w14:textId="4936061D" w:rsidR="007368B2" w:rsidRPr="009D70A2" w:rsidRDefault="00722C05" w:rsidP="00FC5948">
      <w:pPr>
        <w:pStyle w:val="ListParagraph"/>
        <w:tabs>
          <w:tab w:val="left" w:pos="0"/>
          <w:tab w:val="left" w:pos="720"/>
        </w:tabs>
        <w:ind w:left="9" w:right="-360" w:hanging="549"/>
        <w:rPr>
          <w:b/>
          <w:sz w:val="22"/>
          <w:szCs w:val="22"/>
        </w:rPr>
      </w:pPr>
      <w:r w:rsidRPr="009D70A2">
        <w:rPr>
          <w:sz w:val="22"/>
          <w:szCs w:val="22"/>
        </w:rPr>
        <w:tab/>
      </w:r>
      <w:bookmarkStart w:id="0" w:name="_Hlk134529540"/>
      <w:r w:rsidR="007368B2" w:rsidRPr="009D70A2">
        <w:rPr>
          <w:sz w:val="22"/>
          <w:szCs w:val="22"/>
        </w:rPr>
        <w:t xml:space="preserve">All in Favor </w:t>
      </w:r>
      <w:r w:rsidR="00F45027">
        <w:rPr>
          <w:sz w:val="22"/>
          <w:szCs w:val="22"/>
        </w:rPr>
        <w:t>6</w:t>
      </w:r>
      <w:r w:rsidR="007368B2" w:rsidRPr="009D70A2">
        <w:rPr>
          <w:sz w:val="22"/>
          <w:szCs w:val="22"/>
        </w:rPr>
        <w:t xml:space="preserve"> / Nays 0 - </w:t>
      </w:r>
      <w:r w:rsidR="007368B2" w:rsidRPr="009D70A2">
        <w:rPr>
          <w:b/>
          <w:sz w:val="22"/>
          <w:szCs w:val="22"/>
        </w:rPr>
        <w:t>MOTION CARRIED</w:t>
      </w:r>
      <w:bookmarkEnd w:id="0"/>
      <w:r w:rsidR="00D71C84" w:rsidRPr="009D70A2">
        <w:rPr>
          <w:b/>
          <w:sz w:val="22"/>
          <w:szCs w:val="22"/>
        </w:rPr>
        <w:t xml:space="preserve"> UNANIMOUSLY </w:t>
      </w:r>
    </w:p>
    <w:p w14:paraId="11B84CCF" w14:textId="77777777" w:rsidR="007368B2" w:rsidRPr="009D70A2" w:rsidRDefault="007368B2" w:rsidP="00FC5948">
      <w:pPr>
        <w:pStyle w:val="ListParagraph"/>
        <w:tabs>
          <w:tab w:val="left" w:pos="0"/>
          <w:tab w:val="left" w:pos="720"/>
        </w:tabs>
        <w:ind w:left="9" w:right="-360" w:hanging="549"/>
        <w:rPr>
          <w:b/>
          <w:sz w:val="22"/>
          <w:szCs w:val="22"/>
        </w:rPr>
      </w:pPr>
    </w:p>
    <w:p w14:paraId="666765FB" w14:textId="10C9B0C6" w:rsidR="007368B2" w:rsidRPr="009D70A2" w:rsidRDefault="007368B2" w:rsidP="00FC5948">
      <w:pPr>
        <w:pStyle w:val="ListParagraph"/>
        <w:numPr>
          <w:ilvl w:val="0"/>
          <w:numId w:val="2"/>
        </w:numPr>
        <w:tabs>
          <w:tab w:val="left" w:pos="450"/>
        </w:tabs>
        <w:ind w:left="9" w:right="-360" w:hanging="549"/>
        <w:rPr>
          <w:b/>
          <w:sz w:val="22"/>
          <w:szCs w:val="22"/>
        </w:rPr>
      </w:pPr>
      <w:r w:rsidRPr="009D70A2">
        <w:rPr>
          <w:b/>
          <w:sz w:val="22"/>
          <w:szCs w:val="22"/>
        </w:rPr>
        <w:t>FINANCIAL REPORTS –</w:t>
      </w:r>
      <w:r w:rsidR="00806E07" w:rsidRPr="009D70A2">
        <w:rPr>
          <w:b/>
          <w:sz w:val="22"/>
          <w:szCs w:val="22"/>
        </w:rPr>
        <w:t xml:space="preserve"> </w:t>
      </w:r>
      <w:r w:rsidR="00F45027">
        <w:rPr>
          <w:b/>
          <w:sz w:val="22"/>
          <w:szCs w:val="22"/>
        </w:rPr>
        <w:t>June</w:t>
      </w:r>
      <w:r w:rsidRPr="009D70A2">
        <w:rPr>
          <w:b/>
          <w:sz w:val="22"/>
          <w:szCs w:val="22"/>
        </w:rPr>
        <w:t xml:space="preserve"> 2023</w:t>
      </w:r>
    </w:p>
    <w:p w14:paraId="27C044A6" w14:textId="00AB1020" w:rsidR="001132BC" w:rsidRPr="009D70A2" w:rsidRDefault="00170DE3" w:rsidP="00FC5948">
      <w:pPr>
        <w:pStyle w:val="ListParagraph"/>
        <w:tabs>
          <w:tab w:val="left" w:pos="450"/>
        </w:tabs>
        <w:ind w:left="9" w:right="-360" w:hanging="549"/>
        <w:rPr>
          <w:sz w:val="22"/>
          <w:szCs w:val="22"/>
        </w:rPr>
      </w:pPr>
      <w:r w:rsidRPr="009D70A2">
        <w:rPr>
          <w:sz w:val="22"/>
          <w:szCs w:val="22"/>
        </w:rPr>
        <w:tab/>
      </w:r>
      <w:r w:rsidR="0046559F" w:rsidRPr="009D70A2">
        <w:rPr>
          <w:sz w:val="22"/>
          <w:szCs w:val="22"/>
        </w:rPr>
        <w:tab/>
      </w:r>
      <w:r w:rsidR="001132BC" w:rsidRPr="009D70A2">
        <w:rPr>
          <w:sz w:val="22"/>
          <w:szCs w:val="22"/>
        </w:rPr>
        <w:t>a. DDA Expenditure Report</w:t>
      </w:r>
    </w:p>
    <w:p w14:paraId="16164E74" w14:textId="3D965B17" w:rsidR="001132BC" w:rsidRPr="009D70A2" w:rsidRDefault="00170DE3" w:rsidP="00FC5948">
      <w:pPr>
        <w:pStyle w:val="ListParagraph"/>
        <w:tabs>
          <w:tab w:val="left" w:pos="450"/>
        </w:tabs>
        <w:ind w:left="9" w:right="-360" w:hanging="549"/>
        <w:rPr>
          <w:sz w:val="22"/>
          <w:szCs w:val="22"/>
        </w:rPr>
      </w:pPr>
      <w:r w:rsidRPr="009D70A2">
        <w:rPr>
          <w:sz w:val="22"/>
          <w:szCs w:val="22"/>
        </w:rPr>
        <w:tab/>
      </w:r>
      <w:r w:rsidR="0046559F" w:rsidRPr="009D70A2">
        <w:rPr>
          <w:sz w:val="22"/>
          <w:szCs w:val="22"/>
        </w:rPr>
        <w:tab/>
      </w:r>
      <w:r w:rsidR="001132BC" w:rsidRPr="009D70A2">
        <w:rPr>
          <w:sz w:val="22"/>
          <w:szCs w:val="22"/>
        </w:rPr>
        <w:t>b. Balance Sheet</w:t>
      </w:r>
    </w:p>
    <w:p w14:paraId="70CC69D1" w14:textId="4C31556D" w:rsidR="001132BC" w:rsidRPr="009D70A2" w:rsidRDefault="00170DE3" w:rsidP="00FC5948">
      <w:pPr>
        <w:pStyle w:val="ListParagraph"/>
        <w:tabs>
          <w:tab w:val="left" w:pos="450"/>
        </w:tabs>
        <w:ind w:left="9" w:right="-360" w:hanging="549"/>
        <w:rPr>
          <w:sz w:val="22"/>
          <w:szCs w:val="22"/>
        </w:rPr>
      </w:pPr>
      <w:r w:rsidRPr="009D70A2">
        <w:rPr>
          <w:sz w:val="22"/>
          <w:szCs w:val="22"/>
        </w:rPr>
        <w:tab/>
      </w:r>
      <w:r w:rsidR="0046559F" w:rsidRPr="009D70A2">
        <w:rPr>
          <w:sz w:val="22"/>
          <w:szCs w:val="22"/>
        </w:rPr>
        <w:tab/>
      </w:r>
      <w:r w:rsidR="001132BC" w:rsidRPr="009D70A2">
        <w:rPr>
          <w:sz w:val="22"/>
          <w:szCs w:val="22"/>
        </w:rPr>
        <w:t>c. Check Register Report</w:t>
      </w:r>
    </w:p>
    <w:p w14:paraId="41F0D721" w14:textId="75BC7125" w:rsidR="009D70A2" w:rsidRPr="009D70A2" w:rsidRDefault="00DD2615" w:rsidP="009D70A2">
      <w:pPr>
        <w:pStyle w:val="ListParagraph"/>
        <w:tabs>
          <w:tab w:val="left" w:pos="450"/>
        </w:tabs>
        <w:ind w:left="630" w:right="-360" w:hanging="9"/>
        <w:rPr>
          <w:sz w:val="22"/>
          <w:szCs w:val="22"/>
        </w:rPr>
      </w:pPr>
      <w:r w:rsidRPr="009D70A2">
        <w:rPr>
          <w:sz w:val="22"/>
          <w:szCs w:val="22"/>
        </w:rPr>
        <w:t xml:space="preserve">Director Malzahn presented the financials through </w:t>
      </w:r>
      <w:r w:rsidR="00F45027">
        <w:rPr>
          <w:sz w:val="22"/>
          <w:szCs w:val="22"/>
        </w:rPr>
        <w:t>June 30</w:t>
      </w:r>
      <w:r w:rsidRPr="009D70A2">
        <w:rPr>
          <w:sz w:val="22"/>
          <w:szCs w:val="22"/>
        </w:rPr>
        <w:t>, 2023.  Fund balance is $</w:t>
      </w:r>
      <w:r w:rsidR="00806E07" w:rsidRPr="009D70A2">
        <w:rPr>
          <w:sz w:val="22"/>
          <w:szCs w:val="22"/>
        </w:rPr>
        <w:t>2</w:t>
      </w:r>
      <w:r w:rsidR="00F45027">
        <w:rPr>
          <w:sz w:val="22"/>
          <w:szCs w:val="22"/>
        </w:rPr>
        <w:t xml:space="preserve">48,945.99, </w:t>
      </w:r>
      <w:r w:rsidR="00806E07" w:rsidRPr="009D70A2">
        <w:rPr>
          <w:sz w:val="22"/>
          <w:szCs w:val="22"/>
        </w:rPr>
        <w:t xml:space="preserve">check register </w:t>
      </w:r>
      <w:r w:rsidRPr="009D70A2">
        <w:rPr>
          <w:sz w:val="22"/>
          <w:szCs w:val="22"/>
        </w:rPr>
        <w:t xml:space="preserve">expenditures for </w:t>
      </w:r>
      <w:r w:rsidR="00F45027">
        <w:rPr>
          <w:sz w:val="22"/>
          <w:szCs w:val="22"/>
        </w:rPr>
        <w:t xml:space="preserve">June </w:t>
      </w:r>
      <w:r w:rsidRPr="009D70A2">
        <w:rPr>
          <w:sz w:val="22"/>
          <w:szCs w:val="22"/>
        </w:rPr>
        <w:t>total $</w:t>
      </w:r>
      <w:r w:rsidR="00F45027">
        <w:rPr>
          <w:sz w:val="22"/>
          <w:szCs w:val="22"/>
        </w:rPr>
        <w:t>30,030.62</w:t>
      </w:r>
      <w:r w:rsidRPr="009D70A2">
        <w:rPr>
          <w:sz w:val="22"/>
          <w:szCs w:val="22"/>
        </w:rPr>
        <w:t xml:space="preserve">. </w:t>
      </w:r>
    </w:p>
    <w:p w14:paraId="5C10C4B3" w14:textId="77777777" w:rsidR="001132BC" w:rsidRPr="009D70A2" w:rsidRDefault="001132BC" w:rsidP="00FC5948">
      <w:pPr>
        <w:tabs>
          <w:tab w:val="left" w:pos="450"/>
        </w:tabs>
        <w:ind w:left="9" w:right="-360" w:hanging="549"/>
        <w:rPr>
          <w:sz w:val="22"/>
          <w:szCs w:val="22"/>
        </w:rPr>
      </w:pPr>
    </w:p>
    <w:p w14:paraId="0A5700A4" w14:textId="77777777" w:rsidR="001132BC" w:rsidRPr="009D70A2" w:rsidRDefault="001132BC" w:rsidP="00FC5948">
      <w:pPr>
        <w:pStyle w:val="ListParagraph"/>
        <w:numPr>
          <w:ilvl w:val="0"/>
          <w:numId w:val="2"/>
        </w:numPr>
        <w:tabs>
          <w:tab w:val="left" w:pos="450"/>
        </w:tabs>
        <w:ind w:left="9" w:right="-360" w:hanging="549"/>
        <w:rPr>
          <w:b/>
          <w:sz w:val="22"/>
          <w:szCs w:val="22"/>
        </w:rPr>
      </w:pPr>
      <w:r w:rsidRPr="009D70A2">
        <w:rPr>
          <w:b/>
          <w:sz w:val="22"/>
          <w:szCs w:val="22"/>
        </w:rPr>
        <w:t>OLD BUSINESS</w:t>
      </w:r>
    </w:p>
    <w:p w14:paraId="2FDD642F" w14:textId="1EEFD99B" w:rsidR="00566BA6" w:rsidRDefault="00806E07" w:rsidP="00566BA6">
      <w:pPr>
        <w:pStyle w:val="ListParagraph"/>
        <w:tabs>
          <w:tab w:val="left" w:pos="720"/>
        </w:tabs>
        <w:ind w:right="-360" w:hanging="720"/>
        <w:rPr>
          <w:b/>
          <w:sz w:val="22"/>
          <w:szCs w:val="22"/>
        </w:rPr>
      </w:pPr>
      <w:r w:rsidRPr="009D70A2">
        <w:rPr>
          <w:b/>
          <w:sz w:val="22"/>
          <w:szCs w:val="22"/>
        </w:rPr>
        <w:t xml:space="preserve">         NONE</w:t>
      </w:r>
    </w:p>
    <w:p w14:paraId="107E55FC" w14:textId="77777777" w:rsidR="00F45027" w:rsidRPr="009D70A2" w:rsidRDefault="00F45027" w:rsidP="00566BA6">
      <w:pPr>
        <w:pStyle w:val="ListParagraph"/>
        <w:tabs>
          <w:tab w:val="left" w:pos="720"/>
        </w:tabs>
        <w:ind w:right="-360" w:hanging="720"/>
        <w:rPr>
          <w:rFonts w:ascii="Calibri" w:hAnsi="Calibri"/>
          <w:b/>
          <w:bCs/>
          <w:caps/>
          <w:sz w:val="22"/>
          <w:szCs w:val="22"/>
        </w:rPr>
      </w:pPr>
    </w:p>
    <w:p w14:paraId="5ADFEA65" w14:textId="61535F19" w:rsidR="001132BC" w:rsidRPr="009D70A2" w:rsidRDefault="00170DE3" w:rsidP="00566BA6">
      <w:pPr>
        <w:tabs>
          <w:tab w:val="left" w:pos="0"/>
          <w:tab w:val="left" w:pos="720"/>
        </w:tabs>
        <w:ind w:right="-360"/>
        <w:rPr>
          <w:b/>
          <w:sz w:val="22"/>
          <w:szCs w:val="22"/>
        </w:rPr>
      </w:pPr>
      <w:r w:rsidRPr="009D70A2">
        <w:rPr>
          <w:sz w:val="22"/>
          <w:szCs w:val="22"/>
        </w:rPr>
        <w:tab/>
      </w:r>
    </w:p>
    <w:p w14:paraId="5AB79F6A" w14:textId="1BDFF481" w:rsidR="001132BC" w:rsidRPr="009D70A2" w:rsidRDefault="00124D82" w:rsidP="00FC5948">
      <w:pPr>
        <w:tabs>
          <w:tab w:val="left" w:pos="450"/>
        </w:tabs>
        <w:ind w:left="9" w:right="-360" w:hanging="549"/>
        <w:rPr>
          <w:b/>
          <w:sz w:val="22"/>
          <w:szCs w:val="22"/>
        </w:rPr>
      </w:pPr>
      <w:r w:rsidRPr="009D70A2">
        <w:rPr>
          <w:b/>
          <w:sz w:val="22"/>
          <w:szCs w:val="22"/>
        </w:rPr>
        <w:t>10</w:t>
      </w:r>
      <w:r w:rsidR="001132BC" w:rsidRPr="009D70A2">
        <w:rPr>
          <w:b/>
          <w:sz w:val="22"/>
          <w:szCs w:val="22"/>
        </w:rPr>
        <w:t>. NEW BUSINESS</w:t>
      </w:r>
    </w:p>
    <w:p w14:paraId="516B8903" w14:textId="270A893C" w:rsidR="001132BC" w:rsidRPr="00B47CC8" w:rsidRDefault="001132BC" w:rsidP="00B47CC8">
      <w:pPr>
        <w:widowControl w:val="0"/>
        <w:tabs>
          <w:tab w:val="left" w:pos="1170"/>
          <w:tab w:val="left" w:pos="1710"/>
        </w:tabs>
        <w:autoSpaceDE w:val="0"/>
        <w:autoSpaceDN w:val="0"/>
        <w:adjustRightInd w:val="0"/>
        <w:ind w:left="2160" w:hanging="2160"/>
        <w:jc w:val="both"/>
        <w:rPr>
          <w:rFonts w:ascii="Calibri" w:hAnsi="Calibri" w:cs="Calibri"/>
          <w:b/>
          <w:sz w:val="22"/>
          <w:szCs w:val="22"/>
        </w:rPr>
      </w:pPr>
      <w:r w:rsidRPr="00F45027">
        <w:rPr>
          <w:b/>
          <w:sz w:val="22"/>
          <w:szCs w:val="22"/>
        </w:rPr>
        <w:lastRenderedPageBreak/>
        <w:t xml:space="preserve">a. </w:t>
      </w:r>
      <w:r w:rsidR="00124D82" w:rsidRPr="00F45027">
        <w:rPr>
          <w:b/>
          <w:sz w:val="22"/>
          <w:szCs w:val="22"/>
        </w:rPr>
        <w:t xml:space="preserve"> </w:t>
      </w:r>
      <w:r w:rsidR="00F45027" w:rsidRPr="00F45027">
        <w:rPr>
          <w:rFonts w:ascii="Calibri" w:hAnsi="Calibri" w:cs="Calibri"/>
          <w:b/>
          <w:sz w:val="22"/>
          <w:szCs w:val="22"/>
        </w:rPr>
        <w:t xml:space="preserve">Giffels Webster </w:t>
      </w:r>
      <w:proofErr w:type="spellStart"/>
      <w:r w:rsidR="00F45027" w:rsidRPr="00F45027">
        <w:rPr>
          <w:rFonts w:ascii="Calibri" w:hAnsi="Calibri" w:cs="Calibri"/>
          <w:b/>
          <w:sz w:val="22"/>
          <w:szCs w:val="22"/>
        </w:rPr>
        <w:t>NextSteps</w:t>
      </w:r>
      <w:proofErr w:type="spellEnd"/>
      <w:r w:rsidR="00F45027" w:rsidRPr="00F45027">
        <w:rPr>
          <w:rFonts w:ascii="Calibri" w:hAnsi="Calibri" w:cs="Calibri"/>
          <w:b/>
          <w:sz w:val="22"/>
          <w:szCs w:val="22"/>
        </w:rPr>
        <w:t xml:space="preserve">® for Communities Presentation – Jill Bahm </w:t>
      </w:r>
    </w:p>
    <w:p w14:paraId="01FB07D2" w14:textId="6AEF50D2" w:rsidR="00FB34BC" w:rsidRDefault="00FB34BC" w:rsidP="00B47CC8">
      <w:pPr>
        <w:tabs>
          <w:tab w:val="left" w:pos="450"/>
        </w:tabs>
        <w:ind w:left="720" w:right="-360"/>
        <w:rPr>
          <w:sz w:val="22"/>
          <w:szCs w:val="22"/>
        </w:rPr>
      </w:pPr>
      <w:r>
        <w:rPr>
          <w:sz w:val="22"/>
          <w:szCs w:val="22"/>
        </w:rPr>
        <w:t xml:space="preserve">Giffels Webster representative Jill Bahm introduced herself and discussed the </w:t>
      </w:r>
      <w:proofErr w:type="spellStart"/>
      <w:r>
        <w:rPr>
          <w:sz w:val="22"/>
          <w:szCs w:val="22"/>
        </w:rPr>
        <w:t>NextSteps</w:t>
      </w:r>
      <w:proofErr w:type="spellEnd"/>
      <w:r>
        <w:rPr>
          <w:sz w:val="22"/>
          <w:szCs w:val="22"/>
        </w:rPr>
        <w:t xml:space="preserve"> Community engagement program</w:t>
      </w:r>
      <w:r w:rsidR="00F54BF8">
        <w:rPr>
          <w:sz w:val="22"/>
          <w:szCs w:val="22"/>
        </w:rPr>
        <w:t xml:space="preserve"> that GW has developed</w:t>
      </w:r>
      <w:r>
        <w:rPr>
          <w:sz w:val="22"/>
          <w:szCs w:val="22"/>
        </w:rPr>
        <w:t xml:space="preserve">.  She described </w:t>
      </w:r>
      <w:r w:rsidR="00F54BF8">
        <w:rPr>
          <w:sz w:val="22"/>
          <w:szCs w:val="22"/>
        </w:rPr>
        <w:t>the scope of work performed and listed other communities that</w:t>
      </w:r>
      <w:r>
        <w:rPr>
          <w:sz w:val="22"/>
          <w:szCs w:val="22"/>
        </w:rPr>
        <w:t xml:space="preserve"> they have </w:t>
      </w:r>
      <w:r w:rsidR="00F54BF8">
        <w:rPr>
          <w:sz w:val="22"/>
          <w:szCs w:val="22"/>
        </w:rPr>
        <w:t>partnered</w:t>
      </w:r>
      <w:r>
        <w:rPr>
          <w:sz w:val="22"/>
          <w:szCs w:val="22"/>
        </w:rPr>
        <w:t xml:space="preserve"> with previously</w:t>
      </w:r>
      <w:r w:rsidR="00F54BF8">
        <w:rPr>
          <w:sz w:val="22"/>
          <w:szCs w:val="22"/>
        </w:rPr>
        <w:t>.  Director Malzahn noted that the DDA worked with Hamilton Anderson in 2002 in a similar project to assist the Board in developing community assessment data and developing an action plan.</w:t>
      </w:r>
    </w:p>
    <w:p w14:paraId="246DE849" w14:textId="2921B642" w:rsidR="00FB34BC" w:rsidRPr="009D70A2" w:rsidRDefault="00FB34BC" w:rsidP="00FC5948">
      <w:pPr>
        <w:tabs>
          <w:tab w:val="left" w:pos="450"/>
        </w:tabs>
        <w:ind w:left="720" w:right="-360"/>
        <w:rPr>
          <w:sz w:val="22"/>
          <w:szCs w:val="22"/>
        </w:rPr>
      </w:pPr>
      <w:r>
        <w:rPr>
          <w:sz w:val="22"/>
          <w:szCs w:val="22"/>
        </w:rPr>
        <w:t xml:space="preserve">Chair Bargen requested </w:t>
      </w:r>
      <w:r w:rsidR="00F54BF8">
        <w:rPr>
          <w:sz w:val="22"/>
          <w:szCs w:val="22"/>
        </w:rPr>
        <w:t>an</w:t>
      </w:r>
      <w:r>
        <w:rPr>
          <w:sz w:val="22"/>
          <w:szCs w:val="22"/>
        </w:rPr>
        <w:t xml:space="preserve"> RFP for professional services be drafted.</w:t>
      </w:r>
    </w:p>
    <w:p w14:paraId="73C1500E" w14:textId="01EACF61" w:rsidR="004F7038" w:rsidRDefault="00FB34BC" w:rsidP="00FB34BC">
      <w:pPr>
        <w:tabs>
          <w:tab w:val="left" w:pos="0"/>
        </w:tabs>
        <w:rPr>
          <w:sz w:val="22"/>
          <w:szCs w:val="22"/>
        </w:rPr>
      </w:pPr>
      <w:r>
        <w:rPr>
          <w:b/>
          <w:sz w:val="22"/>
          <w:szCs w:val="22"/>
        </w:rPr>
        <w:t>NO BOARD ACTION TAKEN</w:t>
      </w:r>
      <w:r w:rsidR="00FE4FDC" w:rsidRPr="009D70A2">
        <w:rPr>
          <w:sz w:val="22"/>
          <w:szCs w:val="22"/>
        </w:rPr>
        <w:t xml:space="preserve"> </w:t>
      </w:r>
    </w:p>
    <w:p w14:paraId="0EF96AEA" w14:textId="77777777" w:rsidR="00124D82" w:rsidRPr="009D70A2" w:rsidRDefault="00124D82" w:rsidP="00B47CC8">
      <w:pPr>
        <w:tabs>
          <w:tab w:val="left" w:pos="0"/>
          <w:tab w:val="left" w:pos="720"/>
        </w:tabs>
        <w:ind w:right="-360"/>
        <w:rPr>
          <w:b/>
          <w:sz w:val="22"/>
          <w:szCs w:val="22"/>
        </w:rPr>
      </w:pPr>
    </w:p>
    <w:p w14:paraId="25741A53" w14:textId="5E70C38B" w:rsidR="001132BC" w:rsidRPr="00B47CC8" w:rsidRDefault="001132BC" w:rsidP="00B47CC8">
      <w:pPr>
        <w:widowControl w:val="0"/>
        <w:tabs>
          <w:tab w:val="left" w:pos="1170"/>
          <w:tab w:val="left" w:pos="1710"/>
        </w:tabs>
        <w:autoSpaceDE w:val="0"/>
        <w:autoSpaceDN w:val="0"/>
        <w:adjustRightInd w:val="0"/>
        <w:jc w:val="both"/>
        <w:rPr>
          <w:rFonts w:ascii="Calibri" w:hAnsi="Calibri" w:cs="Calibri"/>
          <w:b/>
          <w:sz w:val="22"/>
          <w:szCs w:val="22"/>
        </w:rPr>
      </w:pPr>
      <w:r w:rsidRPr="009D70A2">
        <w:rPr>
          <w:b/>
          <w:sz w:val="22"/>
          <w:szCs w:val="22"/>
        </w:rPr>
        <w:t xml:space="preserve">b. </w:t>
      </w:r>
      <w:r w:rsidR="00F45027" w:rsidRPr="00F45027">
        <w:rPr>
          <w:rFonts w:ascii="Calibri" w:hAnsi="Calibri" w:cs="Calibri"/>
          <w:b/>
          <w:sz w:val="22"/>
          <w:szCs w:val="22"/>
        </w:rPr>
        <w:t xml:space="preserve">Façade Grant Application – 110 W. Third Street </w:t>
      </w:r>
    </w:p>
    <w:p w14:paraId="7D2973E6" w14:textId="0CB56450" w:rsidR="00566BA6" w:rsidRPr="009D70A2" w:rsidRDefault="00F54BF8" w:rsidP="00A36CEB">
      <w:pPr>
        <w:ind w:left="630"/>
        <w:rPr>
          <w:rFonts w:ascii="Calibri" w:eastAsia="Times New Roman" w:hAnsi="Calibri" w:cs="Calibri"/>
          <w:i/>
          <w:iCs/>
          <w:color w:val="000000"/>
          <w:sz w:val="22"/>
          <w:szCs w:val="22"/>
        </w:rPr>
      </w:pPr>
      <w:r>
        <w:rPr>
          <w:bCs/>
          <w:sz w:val="22"/>
          <w:szCs w:val="22"/>
        </w:rPr>
        <w:t xml:space="preserve">The Board reviewed the submission by Dr. Young.  Shattuck noted that there was a notation on the </w:t>
      </w:r>
      <w:r w:rsidR="00200BAF">
        <w:rPr>
          <w:bCs/>
          <w:sz w:val="22"/>
          <w:szCs w:val="22"/>
        </w:rPr>
        <w:t>contractor’s</w:t>
      </w:r>
      <w:r>
        <w:rPr>
          <w:bCs/>
          <w:sz w:val="22"/>
          <w:szCs w:val="22"/>
        </w:rPr>
        <w:t xml:space="preserve"> proposal about a credit card surcharge and wanted to make sure that the Façade match monies did not include any of those fees.</w:t>
      </w:r>
    </w:p>
    <w:p w14:paraId="47D52D22" w14:textId="07A9E7FA" w:rsidR="00200BAF" w:rsidRDefault="0092686C" w:rsidP="00200BAF">
      <w:pPr>
        <w:tabs>
          <w:tab w:val="left" w:pos="0"/>
          <w:tab w:val="left" w:pos="2070"/>
        </w:tabs>
        <w:rPr>
          <w:bCs/>
          <w:iCs/>
        </w:rPr>
      </w:pPr>
      <w:r w:rsidRPr="009D70A2">
        <w:rPr>
          <w:b/>
          <w:sz w:val="22"/>
          <w:szCs w:val="22"/>
        </w:rPr>
        <w:t>MOTION</w:t>
      </w:r>
      <w:r w:rsidRPr="009D70A2">
        <w:rPr>
          <w:sz w:val="22"/>
          <w:szCs w:val="22"/>
        </w:rPr>
        <w:t xml:space="preserve"> by</w:t>
      </w:r>
      <w:r w:rsidR="004F7038" w:rsidRPr="009D70A2">
        <w:rPr>
          <w:sz w:val="22"/>
          <w:szCs w:val="22"/>
        </w:rPr>
        <w:t xml:space="preserve"> </w:t>
      </w:r>
      <w:r w:rsidR="00F54BF8">
        <w:rPr>
          <w:sz w:val="22"/>
          <w:szCs w:val="22"/>
        </w:rPr>
        <w:t>Jorgenson</w:t>
      </w:r>
      <w:r w:rsidRPr="009D70A2">
        <w:rPr>
          <w:sz w:val="22"/>
          <w:szCs w:val="22"/>
        </w:rPr>
        <w:t>, support by</w:t>
      </w:r>
      <w:r w:rsidR="00780936" w:rsidRPr="009D70A2">
        <w:rPr>
          <w:sz w:val="22"/>
          <w:szCs w:val="22"/>
        </w:rPr>
        <w:t xml:space="preserve"> </w:t>
      </w:r>
      <w:r w:rsidR="00F54BF8">
        <w:rPr>
          <w:sz w:val="22"/>
          <w:szCs w:val="22"/>
        </w:rPr>
        <w:t>Kem</w:t>
      </w:r>
      <w:r w:rsidR="00D20A8A">
        <w:rPr>
          <w:sz w:val="22"/>
          <w:szCs w:val="22"/>
        </w:rPr>
        <w:t>p</w:t>
      </w:r>
      <w:r w:rsidR="00F54BF8">
        <w:rPr>
          <w:sz w:val="22"/>
          <w:szCs w:val="22"/>
        </w:rPr>
        <w:t>f</w:t>
      </w:r>
      <w:r w:rsidR="00780936" w:rsidRPr="009D70A2">
        <w:rPr>
          <w:sz w:val="22"/>
          <w:szCs w:val="22"/>
        </w:rPr>
        <w:t xml:space="preserve"> </w:t>
      </w:r>
      <w:r w:rsidR="004F7038" w:rsidRPr="009D70A2">
        <w:rPr>
          <w:sz w:val="22"/>
          <w:szCs w:val="22"/>
        </w:rPr>
        <w:t xml:space="preserve">to </w:t>
      </w:r>
      <w:r w:rsidR="00200BAF">
        <w:rPr>
          <w:bCs/>
          <w:iCs/>
        </w:rPr>
        <w:t xml:space="preserve">approve the Façade Grant application for Dr. Robert </w:t>
      </w:r>
    </w:p>
    <w:p w14:paraId="2F13F0EC" w14:textId="2856E4E3" w:rsidR="0092686C" w:rsidRPr="00200BAF" w:rsidRDefault="00200BAF" w:rsidP="00200BAF">
      <w:pPr>
        <w:tabs>
          <w:tab w:val="left" w:pos="0"/>
          <w:tab w:val="left" w:pos="2070"/>
        </w:tabs>
        <w:rPr>
          <w:b/>
        </w:rPr>
      </w:pPr>
      <w:r>
        <w:rPr>
          <w:bCs/>
          <w:iCs/>
        </w:rPr>
        <w:t>Young in the amount of $3768.</w:t>
      </w:r>
      <w:r>
        <w:rPr>
          <w:b/>
        </w:rPr>
        <w:tab/>
      </w:r>
      <w:r>
        <w:rPr>
          <w:bCs/>
          <w:iCs/>
        </w:rPr>
        <w:t xml:space="preserve"> </w:t>
      </w:r>
    </w:p>
    <w:p w14:paraId="7CD772FA" w14:textId="2EAF6B9E" w:rsidR="00780936" w:rsidRPr="009D70A2" w:rsidRDefault="004F7038" w:rsidP="00780936">
      <w:pPr>
        <w:tabs>
          <w:tab w:val="left" w:pos="0"/>
          <w:tab w:val="left" w:pos="720"/>
        </w:tabs>
        <w:ind w:left="9" w:right="-360" w:hanging="549"/>
        <w:rPr>
          <w:sz w:val="22"/>
          <w:szCs w:val="22"/>
        </w:rPr>
      </w:pPr>
      <w:r w:rsidRPr="009D70A2">
        <w:rPr>
          <w:sz w:val="22"/>
          <w:szCs w:val="22"/>
        </w:rPr>
        <w:tab/>
        <w:t xml:space="preserve">Roll Call: AYES </w:t>
      </w:r>
      <w:r w:rsidR="001704EF" w:rsidRPr="009D70A2">
        <w:rPr>
          <w:sz w:val="22"/>
          <w:szCs w:val="22"/>
        </w:rPr>
        <w:t>– Shattuck, Villanueva,</w:t>
      </w:r>
      <w:r w:rsidR="00780936" w:rsidRPr="009D70A2">
        <w:rPr>
          <w:sz w:val="22"/>
          <w:szCs w:val="22"/>
        </w:rPr>
        <w:t xml:space="preserve"> Bargen, Jorgens</w:t>
      </w:r>
      <w:r w:rsidR="00EE46AD">
        <w:rPr>
          <w:sz w:val="22"/>
          <w:szCs w:val="22"/>
        </w:rPr>
        <w:t>o</w:t>
      </w:r>
      <w:r w:rsidR="00780936" w:rsidRPr="009D70A2">
        <w:rPr>
          <w:sz w:val="22"/>
          <w:szCs w:val="22"/>
        </w:rPr>
        <w:t xml:space="preserve">n, </w:t>
      </w:r>
      <w:r w:rsidR="00D9184C" w:rsidRPr="009D70A2">
        <w:rPr>
          <w:sz w:val="22"/>
          <w:szCs w:val="22"/>
        </w:rPr>
        <w:t>Davis</w:t>
      </w:r>
      <w:r w:rsidR="00200BAF">
        <w:rPr>
          <w:sz w:val="22"/>
          <w:szCs w:val="22"/>
        </w:rPr>
        <w:t>, Kempf</w:t>
      </w:r>
    </w:p>
    <w:p w14:paraId="3193B014" w14:textId="6B1FAD40" w:rsidR="004F7038" w:rsidRPr="009D70A2" w:rsidRDefault="00780936" w:rsidP="00780936">
      <w:pPr>
        <w:tabs>
          <w:tab w:val="left" w:pos="0"/>
          <w:tab w:val="left" w:pos="720"/>
        </w:tabs>
        <w:ind w:left="9" w:right="-360" w:hanging="549"/>
        <w:rPr>
          <w:sz w:val="22"/>
          <w:szCs w:val="22"/>
        </w:rPr>
      </w:pPr>
      <w:r w:rsidRPr="009D70A2">
        <w:rPr>
          <w:sz w:val="22"/>
          <w:szCs w:val="22"/>
        </w:rPr>
        <w:tab/>
        <w:t xml:space="preserve"> </w:t>
      </w:r>
      <w:r w:rsidRPr="009D70A2">
        <w:rPr>
          <w:sz w:val="22"/>
          <w:szCs w:val="22"/>
        </w:rPr>
        <w:tab/>
        <w:t xml:space="preserve">  </w:t>
      </w:r>
      <w:r w:rsidR="004F7038" w:rsidRPr="009D70A2">
        <w:rPr>
          <w:sz w:val="22"/>
          <w:szCs w:val="22"/>
        </w:rPr>
        <w:t xml:space="preserve"> NAYS –</w:t>
      </w:r>
      <w:r w:rsidR="001704EF" w:rsidRPr="009D70A2">
        <w:rPr>
          <w:sz w:val="22"/>
          <w:szCs w:val="22"/>
        </w:rPr>
        <w:t xml:space="preserve"> none</w:t>
      </w:r>
    </w:p>
    <w:p w14:paraId="09D6B866" w14:textId="6A8C2D56" w:rsidR="004F7038" w:rsidRPr="009D70A2" w:rsidRDefault="004F7038" w:rsidP="004F7038">
      <w:pPr>
        <w:tabs>
          <w:tab w:val="left" w:pos="0"/>
          <w:tab w:val="left" w:pos="720"/>
        </w:tabs>
        <w:ind w:left="9" w:right="-360" w:hanging="9"/>
        <w:rPr>
          <w:b/>
          <w:sz w:val="22"/>
          <w:szCs w:val="22"/>
        </w:rPr>
      </w:pPr>
      <w:r w:rsidRPr="009D70A2">
        <w:rPr>
          <w:b/>
          <w:sz w:val="22"/>
          <w:szCs w:val="22"/>
        </w:rPr>
        <w:t>MOTION CARRIE</w:t>
      </w:r>
      <w:r w:rsidR="00780936" w:rsidRPr="009D70A2">
        <w:rPr>
          <w:b/>
          <w:sz w:val="22"/>
          <w:szCs w:val="22"/>
        </w:rPr>
        <w:t xml:space="preserve">D </w:t>
      </w:r>
      <w:r w:rsidR="00200BAF">
        <w:rPr>
          <w:b/>
          <w:sz w:val="22"/>
          <w:szCs w:val="22"/>
        </w:rPr>
        <w:t>6</w:t>
      </w:r>
      <w:r w:rsidR="00780936" w:rsidRPr="009D70A2">
        <w:rPr>
          <w:b/>
          <w:sz w:val="22"/>
          <w:szCs w:val="22"/>
        </w:rPr>
        <w:t>/</w:t>
      </w:r>
      <w:r w:rsidR="001704EF" w:rsidRPr="009D70A2">
        <w:rPr>
          <w:b/>
          <w:sz w:val="22"/>
          <w:szCs w:val="22"/>
        </w:rPr>
        <w:t>0</w:t>
      </w:r>
    </w:p>
    <w:p w14:paraId="2167DA54" w14:textId="452F7D58" w:rsidR="00D71C84" w:rsidRPr="00200BAF" w:rsidRDefault="00D71C84" w:rsidP="00200BAF">
      <w:pPr>
        <w:tabs>
          <w:tab w:val="left" w:pos="0"/>
          <w:tab w:val="left" w:pos="720"/>
        </w:tabs>
        <w:ind w:right="-360"/>
        <w:rPr>
          <w:b/>
          <w:sz w:val="22"/>
          <w:szCs w:val="22"/>
        </w:rPr>
      </w:pPr>
    </w:p>
    <w:p w14:paraId="52E3D792" w14:textId="5A3F7F30" w:rsidR="00D71C84" w:rsidRPr="00B47CC8" w:rsidRDefault="00D71C84" w:rsidP="00B47CC8">
      <w:pPr>
        <w:widowControl w:val="0"/>
        <w:tabs>
          <w:tab w:val="left" w:pos="1170"/>
          <w:tab w:val="left" w:pos="1710"/>
        </w:tabs>
        <w:autoSpaceDE w:val="0"/>
        <w:autoSpaceDN w:val="0"/>
        <w:adjustRightInd w:val="0"/>
        <w:jc w:val="both"/>
        <w:rPr>
          <w:rFonts w:ascii="Calibri" w:hAnsi="Calibri" w:cs="Calibri"/>
          <w:b/>
          <w:sz w:val="22"/>
          <w:szCs w:val="22"/>
        </w:rPr>
      </w:pPr>
      <w:r w:rsidRPr="009D70A2">
        <w:rPr>
          <w:b/>
          <w:sz w:val="22"/>
          <w:szCs w:val="22"/>
        </w:rPr>
        <w:t xml:space="preserve">c.  </w:t>
      </w:r>
      <w:r w:rsidR="009D137B" w:rsidRPr="00F45027">
        <w:rPr>
          <w:rFonts w:ascii="Calibri" w:hAnsi="Calibri" w:cs="Calibri"/>
          <w:b/>
          <w:sz w:val="22"/>
          <w:szCs w:val="22"/>
        </w:rPr>
        <w:t xml:space="preserve">Façade Grant Application – 100 E. Third Street </w:t>
      </w:r>
    </w:p>
    <w:p w14:paraId="3F0B4A54" w14:textId="1DDE67EE" w:rsidR="00D71C84" w:rsidRPr="009D70A2" w:rsidRDefault="00200BAF" w:rsidP="00D57764">
      <w:pPr>
        <w:tabs>
          <w:tab w:val="left" w:pos="720"/>
          <w:tab w:val="left" w:pos="900"/>
        </w:tabs>
        <w:ind w:left="720" w:right="-360"/>
        <w:rPr>
          <w:bCs/>
          <w:sz w:val="22"/>
          <w:szCs w:val="22"/>
        </w:rPr>
      </w:pPr>
      <w:r>
        <w:rPr>
          <w:bCs/>
          <w:sz w:val="22"/>
          <w:szCs w:val="22"/>
        </w:rPr>
        <w:t>The Board reviewed the submission by Toth Properties.  Toth Office Manager Tina Pangburn, answered questions about the scope of work being performed on the stucco repairs.  Shattuck noted that this project is exactly why the DDA developed this program and is very happy that the current blighted conditions of this property will be addressed.</w:t>
      </w:r>
    </w:p>
    <w:p w14:paraId="501371B0" w14:textId="5A390840" w:rsidR="00200BAF" w:rsidRPr="00200BAF" w:rsidRDefault="00D57764" w:rsidP="00200BAF">
      <w:pPr>
        <w:tabs>
          <w:tab w:val="left" w:pos="0"/>
          <w:tab w:val="left" w:pos="2070"/>
        </w:tabs>
        <w:rPr>
          <w:bCs/>
          <w:iCs/>
        </w:rPr>
      </w:pPr>
      <w:r w:rsidRPr="009D70A2">
        <w:rPr>
          <w:b/>
          <w:sz w:val="22"/>
          <w:szCs w:val="22"/>
        </w:rPr>
        <w:t xml:space="preserve">MOTION </w:t>
      </w:r>
      <w:r w:rsidRPr="009D70A2">
        <w:rPr>
          <w:bCs/>
          <w:sz w:val="22"/>
          <w:szCs w:val="22"/>
        </w:rPr>
        <w:t>by</w:t>
      </w:r>
      <w:r w:rsidR="009A1D1C" w:rsidRPr="009D70A2">
        <w:rPr>
          <w:bCs/>
          <w:sz w:val="22"/>
          <w:szCs w:val="22"/>
        </w:rPr>
        <w:t xml:space="preserve"> </w:t>
      </w:r>
      <w:r w:rsidR="00200BAF">
        <w:rPr>
          <w:bCs/>
          <w:sz w:val="22"/>
          <w:szCs w:val="22"/>
        </w:rPr>
        <w:t>Shattuck</w:t>
      </w:r>
      <w:r w:rsidRPr="009D70A2">
        <w:rPr>
          <w:bCs/>
          <w:sz w:val="22"/>
          <w:szCs w:val="22"/>
        </w:rPr>
        <w:t>, support by</w:t>
      </w:r>
      <w:r w:rsidR="00200BAF">
        <w:rPr>
          <w:bCs/>
          <w:sz w:val="22"/>
          <w:szCs w:val="22"/>
        </w:rPr>
        <w:t xml:space="preserve"> Jorgenson</w:t>
      </w:r>
      <w:r w:rsidRPr="009D70A2">
        <w:rPr>
          <w:bCs/>
          <w:sz w:val="22"/>
          <w:szCs w:val="22"/>
        </w:rPr>
        <w:t xml:space="preserve"> </w:t>
      </w:r>
      <w:r w:rsidR="00200BAF">
        <w:rPr>
          <w:bCs/>
          <w:iCs/>
        </w:rPr>
        <w:t>t</w:t>
      </w:r>
      <w:r w:rsidR="00200BAF" w:rsidRPr="00676BAA">
        <w:rPr>
          <w:bCs/>
          <w:iCs/>
        </w:rPr>
        <w:t>o</w:t>
      </w:r>
      <w:r w:rsidR="00200BAF">
        <w:rPr>
          <w:bCs/>
          <w:iCs/>
        </w:rPr>
        <w:t xml:space="preserve"> approve the Façade Grant application for Toth Properties LLC in the amount of $5,000.</w:t>
      </w:r>
    </w:p>
    <w:p w14:paraId="5D125444" w14:textId="6155CCE2" w:rsidR="00200BAF" w:rsidRPr="009D70A2" w:rsidRDefault="00200BAF" w:rsidP="00200BAF">
      <w:pPr>
        <w:tabs>
          <w:tab w:val="left" w:pos="0"/>
          <w:tab w:val="left" w:pos="720"/>
        </w:tabs>
        <w:ind w:left="9" w:right="-360" w:hanging="549"/>
        <w:rPr>
          <w:sz w:val="22"/>
          <w:szCs w:val="22"/>
        </w:rPr>
      </w:pPr>
      <w:r w:rsidRPr="009D70A2">
        <w:rPr>
          <w:sz w:val="22"/>
          <w:szCs w:val="22"/>
        </w:rPr>
        <w:tab/>
        <w:t>Roll Call: AYES – Shattuck, Villanueva, Bargen, Jorgens</w:t>
      </w:r>
      <w:r w:rsidR="00EE46AD">
        <w:rPr>
          <w:sz w:val="22"/>
          <w:szCs w:val="22"/>
        </w:rPr>
        <w:t>o</w:t>
      </w:r>
      <w:r w:rsidRPr="009D70A2">
        <w:rPr>
          <w:sz w:val="22"/>
          <w:szCs w:val="22"/>
        </w:rPr>
        <w:t>n, Davis</w:t>
      </w:r>
      <w:r>
        <w:rPr>
          <w:sz w:val="22"/>
          <w:szCs w:val="22"/>
        </w:rPr>
        <w:t>, Kempf</w:t>
      </w:r>
    </w:p>
    <w:p w14:paraId="2337AA0B" w14:textId="77777777" w:rsidR="00200BAF" w:rsidRPr="009D70A2" w:rsidRDefault="00200BAF" w:rsidP="00200BAF">
      <w:pPr>
        <w:tabs>
          <w:tab w:val="left" w:pos="0"/>
          <w:tab w:val="left" w:pos="720"/>
        </w:tabs>
        <w:ind w:left="9" w:right="-360" w:hanging="549"/>
        <w:rPr>
          <w:sz w:val="22"/>
          <w:szCs w:val="22"/>
        </w:rPr>
      </w:pPr>
      <w:r w:rsidRPr="009D70A2">
        <w:rPr>
          <w:sz w:val="22"/>
          <w:szCs w:val="22"/>
        </w:rPr>
        <w:tab/>
        <w:t xml:space="preserve"> </w:t>
      </w:r>
      <w:r w:rsidRPr="009D70A2">
        <w:rPr>
          <w:sz w:val="22"/>
          <w:szCs w:val="22"/>
        </w:rPr>
        <w:tab/>
        <w:t xml:space="preserve">   NAYS – none</w:t>
      </w:r>
    </w:p>
    <w:p w14:paraId="29832CB5" w14:textId="77777777" w:rsidR="00200BAF" w:rsidRPr="009D70A2" w:rsidRDefault="00200BAF" w:rsidP="00200BAF">
      <w:pPr>
        <w:tabs>
          <w:tab w:val="left" w:pos="0"/>
          <w:tab w:val="left" w:pos="720"/>
        </w:tabs>
        <w:ind w:left="9" w:right="-360" w:hanging="9"/>
        <w:rPr>
          <w:b/>
          <w:sz w:val="22"/>
          <w:szCs w:val="22"/>
        </w:rPr>
      </w:pPr>
      <w:r w:rsidRPr="009D70A2">
        <w:rPr>
          <w:b/>
          <w:sz w:val="22"/>
          <w:szCs w:val="22"/>
        </w:rPr>
        <w:t xml:space="preserve">MOTION CARRIED </w:t>
      </w:r>
      <w:r>
        <w:rPr>
          <w:b/>
          <w:sz w:val="22"/>
          <w:szCs w:val="22"/>
        </w:rPr>
        <w:t>6</w:t>
      </w:r>
      <w:r w:rsidRPr="009D70A2">
        <w:rPr>
          <w:b/>
          <w:sz w:val="22"/>
          <w:szCs w:val="22"/>
        </w:rPr>
        <w:t>/0</w:t>
      </w:r>
    </w:p>
    <w:p w14:paraId="17B5DADA" w14:textId="77777777" w:rsidR="00124D82" w:rsidRPr="009D70A2" w:rsidRDefault="00124D82" w:rsidP="00E71064">
      <w:pPr>
        <w:pStyle w:val="ListParagraph"/>
        <w:tabs>
          <w:tab w:val="left" w:pos="0"/>
          <w:tab w:val="left" w:pos="720"/>
        </w:tabs>
        <w:ind w:left="9" w:right="-360" w:hanging="549"/>
        <w:rPr>
          <w:b/>
          <w:sz w:val="22"/>
          <w:szCs w:val="22"/>
        </w:rPr>
      </w:pPr>
    </w:p>
    <w:p w14:paraId="1EFB510B" w14:textId="50FF3DB6" w:rsidR="00124D82" w:rsidRPr="00B47CC8" w:rsidRDefault="00124D82" w:rsidP="00B47CC8">
      <w:pPr>
        <w:widowControl w:val="0"/>
        <w:tabs>
          <w:tab w:val="left" w:pos="1170"/>
          <w:tab w:val="left" w:pos="1710"/>
        </w:tabs>
        <w:autoSpaceDE w:val="0"/>
        <w:autoSpaceDN w:val="0"/>
        <w:adjustRightInd w:val="0"/>
        <w:jc w:val="both"/>
        <w:rPr>
          <w:rFonts w:ascii="Calibri" w:hAnsi="Calibri" w:cs="Calibri"/>
          <w:b/>
          <w:sz w:val="22"/>
          <w:szCs w:val="22"/>
        </w:rPr>
      </w:pPr>
      <w:r w:rsidRPr="009D70A2">
        <w:rPr>
          <w:b/>
          <w:sz w:val="22"/>
          <w:szCs w:val="22"/>
        </w:rPr>
        <w:t xml:space="preserve">d.  </w:t>
      </w:r>
      <w:r w:rsidR="009D137B" w:rsidRPr="00F45027">
        <w:rPr>
          <w:rFonts w:ascii="Calibri" w:hAnsi="Calibri" w:cs="Calibri"/>
          <w:b/>
          <w:sz w:val="22"/>
          <w:szCs w:val="22"/>
        </w:rPr>
        <w:t xml:space="preserve">Outlook Media Lease Renewal </w:t>
      </w:r>
    </w:p>
    <w:p w14:paraId="2A60DADB" w14:textId="67A64725" w:rsidR="00124D82" w:rsidRPr="009D70A2" w:rsidRDefault="002A6143" w:rsidP="00124D82">
      <w:pPr>
        <w:tabs>
          <w:tab w:val="left" w:pos="720"/>
          <w:tab w:val="left" w:pos="900"/>
        </w:tabs>
        <w:ind w:left="720" w:right="-360"/>
        <w:rPr>
          <w:bCs/>
          <w:sz w:val="22"/>
          <w:szCs w:val="22"/>
        </w:rPr>
      </w:pPr>
      <w:r w:rsidRPr="009D70A2">
        <w:rPr>
          <w:bCs/>
          <w:sz w:val="22"/>
          <w:szCs w:val="22"/>
        </w:rPr>
        <w:t>This annual event is typically hel</w:t>
      </w:r>
      <w:r w:rsidR="006826B8" w:rsidRPr="009D70A2">
        <w:rPr>
          <w:bCs/>
          <w:sz w:val="22"/>
          <w:szCs w:val="22"/>
        </w:rPr>
        <w:t>d</w:t>
      </w:r>
      <w:r w:rsidRPr="009D70A2">
        <w:rPr>
          <w:bCs/>
          <w:sz w:val="22"/>
          <w:szCs w:val="22"/>
        </w:rPr>
        <w:t xml:space="preserve"> in September each year.  </w:t>
      </w:r>
      <w:r w:rsidR="006826B8" w:rsidRPr="009D70A2">
        <w:rPr>
          <w:bCs/>
          <w:sz w:val="22"/>
          <w:szCs w:val="22"/>
        </w:rPr>
        <w:t>Data from the 2022</w:t>
      </w:r>
      <w:r w:rsidRPr="009D70A2">
        <w:rPr>
          <w:bCs/>
          <w:sz w:val="22"/>
          <w:szCs w:val="22"/>
        </w:rPr>
        <w:t xml:space="preserve"> expense report </w:t>
      </w:r>
      <w:r w:rsidR="006826B8" w:rsidRPr="009D70A2">
        <w:rPr>
          <w:bCs/>
          <w:sz w:val="22"/>
          <w:szCs w:val="22"/>
        </w:rPr>
        <w:t xml:space="preserve">showed cost to the DDA at $5353.60 with revenues of $455.30.  Discussion was held regarding lack of attendance, weather issues with a fall date and questions of whether or not the community supports arts and cultural events like this.  Malzahn indicated that if the event was to be held again in </w:t>
      </w:r>
      <w:r w:rsidR="004921AA" w:rsidRPr="009D70A2">
        <w:rPr>
          <w:bCs/>
          <w:sz w:val="22"/>
          <w:szCs w:val="22"/>
        </w:rPr>
        <w:t>2023,</w:t>
      </w:r>
      <w:r w:rsidR="006826B8" w:rsidRPr="009D70A2">
        <w:rPr>
          <w:bCs/>
          <w:sz w:val="22"/>
          <w:szCs w:val="22"/>
        </w:rPr>
        <w:t xml:space="preserve"> she would need a date selected in order to begin planning and would need board member assistance with planning.</w:t>
      </w:r>
    </w:p>
    <w:p w14:paraId="6A167D3E" w14:textId="756E79DF" w:rsidR="008A3F8F" w:rsidRPr="00EE46AD" w:rsidRDefault="00124D82" w:rsidP="008A3F8F">
      <w:pPr>
        <w:tabs>
          <w:tab w:val="left" w:pos="2070"/>
          <w:tab w:val="left" w:pos="2430"/>
        </w:tabs>
        <w:rPr>
          <w:bCs/>
          <w:iCs/>
          <w:sz w:val="22"/>
          <w:szCs w:val="22"/>
        </w:rPr>
      </w:pPr>
      <w:r w:rsidRPr="009D70A2">
        <w:rPr>
          <w:b/>
          <w:sz w:val="22"/>
          <w:szCs w:val="22"/>
        </w:rPr>
        <w:t xml:space="preserve">MOTION </w:t>
      </w:r>
      <w:r w:rsidRPr="009D70A2">
        <w:rPr>
          <w:bCs/>
          <w:sz w:val="22"/>
          <w:szCs w:val="22"/>
        </w:rPr>
        <w:t xml:space="preserve">by </w:t>
      </w:r>
      <w:r w:rsidR="00B47CC8" w:rsidRPr="00EE46AD">
        <w:rPr>
          <w:bCs/>
          <w:sz w:val="22"/>
          <w:szCs w:val="22"/>
        </w:rPr>
        <w:t>Davis</w:t>
      </w:r>
      <w:r w:rsidRPr="00EE46AD">
        <w:rPr>
          <w:bCs/>
          <w:sz w:val="22"/>
          <w:szCs w:val="22"/>
        </w:rPr>
        <w:t xml:space="preserve">, support by </w:t>
      </w:r>
      <w:r w:rsidR="008A3F8F" w:rsidRPr="00EE46AD">
        <w:rPr>
          <w:bCs/>
          <w:sz w:val="22"/>
          <w:szCs w:val="22"/>
        </w:rPr>
        <w:t>Shattuck</w:t>
      </w:r>
      <w:r w:rsidRPr="00EE46AD">
        <w:rPr>
          <w:bCs/>
          <w:sz w:val="22"/>
          <w:szCs w:val="22"/>
        </w:rPr>
        <w:t xml:space="preserve"> </w:t>
      </w:r>
      <w:r w:rsidR="008A3F8F" w:rsidRPr="00EE46AD">
        <w:rPr>
          <w:bCs/>
          <w:iCs/>
          <w:sz w:val="22"/>
          <w:szCs w:val="22"/>
        </w:rPr>
        <w:t>to authorize Director Malzahn to execute the Advertiser Agreement with OutFront Media in the amount of $10,007.00 for the advertising period of 8/14/23-8/11/24.</w:t>
      </w:r>
    </w:p>
    <w:p w14:paraId="72395AC6" w14:textId="46AC7D57" w:rsidR="008A3F8F" w:rsidRPr="00EE46AD" w:rsidRDefault="008A3F8F" w:rsidP="008A3F8F">
      <w:pPr>
        <w:tabs>
          <w:tab w:val="left" w:pos="0"/>
          <w:tab w:val="left" w:pos="720"/>
        </w:tabs>
        <w:ind w:left="9" w:right="-360" w:hanging="9"/>
        <w:rPr>
          <w:sz w:val="22"/>
          <w:szCs w:val="22"/>
        </w:rPr>
      </w:pPr>
      <w:r w:rsidRPr="00EE46AD">
        <w:rPr>
          <w:sz w:val="22"/>
          <w:szCs w:val="22"/>
        </w:rPr>
        <w:t>Roll Call: AYES – Shattuck, Villanueva, Bargen, Jorgens</w:t>
      </w:r>
      <w:r w:rsidR="00EE46AD">
        <w:rPr>
          <w:sz w:val="22"/>
          <w:szCs w:val="22"/>
        </w:rPr>
        <w:t>o</w:t>
      </w:r>
      <w:r w:rsidRPr="00EE46AD">
        <w:rPr>
          <w:sz w:val="22"/>
          <w:szCs w:val="22"/>
        </w:rPr>
        <w:t>n, Davis, Kempf</w:t>
      </w:r>
    </w:p>
    <w:p w14:paraId="1D5C542B" w14:textId="77777777" w:rsidR="008A3F8F" w:rsidRPr="00EE46AD" w:rsidRDefault="008A3F8F" w:rsidP="008A3F8F">
      <w:pPr>
        <w:tabs>
          <w:tab w:val="left" w:pos="0"/>
          <w:tab w:val="left" w:pos="720"/>
        </w:tabs>
        <w:ind w:left="9" w:right="-360" w:hanging="549"/>
        <w:rPr>
          <w:sz w:val="22"/>
          <w:szCs w:val="22"/>
        </w:rPr>
      </w:pPr>
      <w:r w:rsidRPr="00EE46AD">
        <w:rPr>
          <w:sz w:val="22"/>
          <w:szCs w:val="22"/>
        </w:rPr>
        <w:tab/>
        <w:t xml:space="preserve"> </w:t>
      </w:r>
      <w:r w:rsidRPr="00EE46AD">
        <w:rPr>
          <w:sz w:val="22"/>
          <w:szCs w:val="22"/>
        </w:rPr>
        <w:tab/>
        <w:t xml:space="preserve">   NAYS – none</w:t>
      </w:r>
    </w:p>
    <w:p w14:paraId="7A15C15F" w14:textId="77777777" w:rsidR="008A3F8F" w:rsidRDefault="008A3F8F" w:rsidP="008A3F8F">
      <w:pPr>
        <w:tabs>
          <w:tab w:val="left" w:pos="0"/>
          <w:tab w:val="left" w:pos="720"/>
        </w:tabs>
        <w:ind w:left="9" w:right="-360" w:hanging="9"/>
        <w:rPr>
          <w:b/>
          <w:sz w:val="22"/>
          <w:szCs w:val="22"/>
        </w:rPr>
      </w:pPr>
      <w:r w:rsidRPr="009D70A2">
        <w:rPr>
          <w:b/>
          <w:sz w:val="22"/>
          <w:szCs w:val="22"/>
        </w:rPr>
        <w:t xml:space="preserve">MOTION CARRIED </w:t>
      </w:r>
      <w:r>
        <w:rPr>
          <w:b/>
          <w:sz w:val="22"/>
          <w:szCs w:val="22"/>
        </w:rPr>
        <w:t>6</w:t>
      </w:r>
      <w:r w:rsidRPr="009D70A2">
        <w:rPr>
          <w:b/>
          <w:sz w:val="22"/>
          <w:szCs w:val="22"/>
        </w:rPr>
        <w:t>/0</w:t>
      </w:r>
    </w:p>
    <w:p w14:paraId="70134BAE" w14:textId="77777777" w:rsidR="008A3F8F" w:rsidRPr="009D70A2" w:rsidRDefault="008A3F8F" w:rsidP="008A3F8F">
      <w:pPr>
        <w:tabs>
          <w:tab w:val="left" w:pos="0"/>
          <w:tab w:val="left" w:pos="720"/>
        </w:tabs>
        <w:ind w:left="9" w:right="-360" w:hanging="9"/>
        <w:rPr>
          <w:b/>
          <w:sz w:val="22"/>
          <w:szCs w:val="22"/>
        </w:rPr>
      </w:pPr>
    </w:p>
    <w:p w14:paraId="2FE7FF49" w14:textId="77777777" w:rsidR="008A3F8F" w:rsidRPr="008A3F8F" w:rsidRDefault="008A3F8F" w:rsidP="008A3F8F">
      <w:pPr>
        <w:tabs>
          <w:tab w:val="left" w:pos="2070"/>
          <w:tab w:val="left" w:pos="2430"/>
        </w:tabs>
        <w:rPr>
          <w:bCs/>
          <w:iCs/>
        </w:rPr>
      </w:pPr>
    </w:p>
    <w:p w14:paraId="508C3F3D" w14:textId="7BCFAD6E" w:rsidR="002A6143" w:rsidRPr="009D70A2" w:rsidRDefault="002A6143" w:rsidP="008A3F8F">
      <w:pPr>
        <w:tabs>
          <w:tab w:val="left" w:pos="0"/>
          <w:tab w:val="left" w:pos="720"/>
        </w:tabs>
        <w:ind w:right="-360"/>
        <w:rPr>
          <w:b/>
          <w:sz w:val="22"/>
          <w:szCs w:val="22"/>
        </w:rPr>
      </w:pPr>
    </w:p>
    <w:p w14:paraId="6E68791E" w14:textId="4638263A" w:rsidR="00A36CEB" w:rsidRPr="00916ACD" w:rsidRDefault="00124D82" w:rsidP="00916ACD">
      <w:pPr>
        <w:widowControl w:val="0"/>
        <w:tabs>
          <w:tab w:val="left" w:pos="1170"/>
          <w:tab w:val="left" w:pos="1710"/>
        </w:tabs>
        <w:autoSpaceDE w:val="0"/>
        <w:autoSpaceDN w:val="0"/>
        <w:adjustRightInd w:val="0"/>
        <w:jc w:val="both"/>
        <w:rPr>
          <w:rFonts w:ascii="Calibri" w:hAnsi="Calibri" w:cs="Calibri"/>
          <w:b/>
          <w:sz w:val="22"/>
          <w:szCs w:val="22"/>
        </w:rPr>
      </w:pPr>
      <w:r w:rsidRPr="009D70A2">
        <w:rPr>
          <w:b/>
          <w:sz w:val="22"/>
          <w:szCs w:val="22"/>
        </w:rPr>
        <w:t xml:space="preserve">e.  </w:t>
      </w:r>
      <w:r w:rsidR="009D137B" w:rsidRPr="00F45027">
        <w:rPr>
          <w:rFonts w:ascii="Calibri" w:hAnsi="Calibri" w:cs="Calibri"/>
          <w:b/>
          <w:sz w:val="22"/>
          <w:szCs w:val="22"/>
        </w:rPr>
        <w:t>4</w:t>
      </w:r>
      <w:r w:rsidR="009D137B" w:rsidRPr="00F45027">
        <w:rPr>
          <w:rFonts w:ascii="Calibri" w:hAnsi="Calibri" w:cs="Calibri"/>
          <w:b/>
          <w:sz w:val="22"/>
          <w:szCs w:val="22"/>
          <w:vertAlign w:val="superscript"/>
        </w:rPr>
        <w:t>th</w:t>
      </w:r>
      <w:r w:rsidR="009D137B" w:rsidRPr="00F45027">
        <w:rPr>
          <w:rFonts w:ascii="Calibri" w:hAnsi="Calibri" w:cs="Calibri"/>
          <w:b/>
          <w:sz w:val="22"/>
          <w:szCs w:val="22"/>
        </w:rPr>
        <w:t xml:space="preserve"> Qtr. Budget Amendments </w:t>
      </w:r>
    </w:p>
    <w:p w14:paraId="10FE36D5" w14:textId="58215E09" w:rsidR="003A60A5" w:rsidRPr="009D70A2" w:rsidRDefault="00916ACD" w:rsidP="003A60A5">
      <w:pPr>
        <w:tabs>
          <w:tab w:val="left" w:pos="720"/>
        </w:tabs>
        <w:ind w:left="720"/>
        <w:rPr>
          <w:rFonts w:ascii="Calibri" w:hAnsi="Calibri"/>
          <w:bCs/>
          <w:sz w:val="22"/>
          <w:szCs w:val="22"/>
        </w:rPr>
      </w:pPr>
      <w:r>
        <w:rPr>
          <w:rFonts w:ascii="Calibri" w:hAnsi="Calibri"/>
          <w:bCs/>
          <w:sz w:val="22"/>
          <w:szCs w:val="22"/>
        </w:rPr>
        <w:lastRenderedPageBreak/>
        <w:t xml:space="preserve">Director Malzahn reviewed the spreadsheet she prepared with the FY </w:t>
      </w:r>
      <w:proofErr w:type="gramStart"/>
      <w:r>
        <w:rPr>
          <w:rFonts w:ascii="Calibri" w:hAnsi="Calibri"/>
          <w:bCs/>
          <w:sz w:val="22"/>
          <w:szCs w:val="22"/>
        </w:rPr>
        <w:t>2022-23 line</w:t>
      </w:r>
      <w:proofErr w:type="gramEnd"/>
      <w:r>
        <w:rPr>
          <w:rFonts w:ascii="Calibri" w:hAnsi="Calibri"/>
          <w:bCs/>
          <w:sz w:val="22"/>
          <w:szCs w:val="22"/>
        </w:rPr>
        <w:t xml:space="preserve"> items that need to be amended to reflect the current budget to actual report.  The FY will end with 96.45% of the approved budget being met.</w:t>
      </w:r>
    </w:p>
    <w:p w14:paraId="7567EA82" w14:textId="75F237FD" w:rsidR="00916ACD" w:rsidRPr="00916ACD" w:rsidRDefault="00124D82" w:rsidP="00916ACD">
      <w:pPr>
        <w:tabs>
          <w:tab w:val="left" w:pos="90"/>
        </w:tabs>
        <w:rPr>
          <w:bCs/>
          <w:iCs/>
        </w:rPr>
      </w:pPr>
      <w:r w:rsidRPr="009D70A2">
        <w:rPr>
          <w:b/>
          <w:sz w:val="22"/>
          <w:szCs w:val="22"/>
        </w:rPr>
        <w:t xml:space="preserve">MOTION </w:t>
      </w:r>
      <w:r w:rsidRPr="009D70A2">
        <w:rPr>
          <w:bCs/>
          <w:sz w:val="22"/>
          <w:szCs w:val="22"/>
        </w:rPr>
        <w:t>by</w:t>
      </w:r>
      <w:r w:rsidR="006826B8" w:rsidRPr="009D70A2">
        <w:rPr>
          <w:bCs/>
          <w:sz w:val="22"/>
          <w:szCs w:val="22"/>
        </w:rPr>
        <w:t xml:space="preserve"> </w:t>
      </w:r>
      <w:r w:rsidR="00916ACD">
        <w:rPr>
          <w:bCs/>
          <w:sz w:val="22"/>
          <w:szCs w:val="22"/>
        </w:rPr>
        <w:t>Bargen</w:t>
      </w:r>
      <w:r w:rsidR="006826B8" w:rsidRPr="009D70A2">
        <w:rPr>
          <w:bCs/>
          <w:sz w:val="22"/>
          <w:szCs w:val="22"/>
        </w:rPr>
        <w:t xml:space="preserve">, support by </w:t>
      </w:r>
      <w:r w:rsidR="00812D4B">
        <w:rPr>
          <w:bCs/>
          <w:sz w:val="22"/>
          <w:szCs w:val="22"/>
        </w:rPr>
        <w:t>Villanueva</w:t>
      </w:r>
      <w:r w:rsidR="006826B8" w:rsidRPr="009D70A2">
        <w:rPr>
          <w:bCs/>
          <w:sz w:val="22"/>
          <w:szCs w:val="22"/>
        </w:rPr>
        <w:t xml:space="preserve"> </w:t>
      </w:r>
      <w:r w:rsidR="00916ACD">
        <w:rPr>
          <w:bCs/>
          <w:iCs/>
        </w:rPr>
        <w:t>to approve the 4</w:t>
      </w:r>
      <w:r w:rsidR="00916ACD" w:rsidRPr="00916ACD">
        <w:rPr>
          <w:bCs/>
          <w:iCs/>
          <w:vertAlign w:val="superscript"/>
        </w:rPr>
        <w:t>th</w:t>
      </w:r>
      <w:r w:rsidR="00916ACD">
        <w:rPr>
          <w:bCs/>
          <w:iCs/>
        </w:rPr>
        <w:t xml:space="preserve"> quarter department 248 budget amendments as presented for FY 2022-2023.</w:t>
      </w:r>
    </w:p>
    <w:p w14:paraId="023BEE56" w14:textId="652AB4DC" w:rsidR="00916ACD" w:rsidRPr="009D70A2" w:rsidRDefault="00916ACD" w:rsidP="00916ACD">
      <w:pPr>
        <w:tabs>
          <w:tab w:val="left" w:pos="0"/>
          <w:tab w:val="left" w:pos="720"/>
        </w:tabs>
        <w:ind w:left="9" w:right="-360" w:hanging="9"/>
        <w:rPr>
          <w:sz w:val="22"/>
          <w:szCs w:val="22"/>
        </w:rPr>
      </w:pPr>
      <w:r w:rsidRPr="009D70A2">
        <w:rPr>
          <w:sz w:val="22"/>
          <w:szCs w:val="22"/>
        </w:rPr>
        <w:t>Roll Call: AYES – Shattuck, Villanueva, Bargen, Jorgens</w:t>
      </w:r>
      <w:r w:rsidR="00EE46AD">
        <w:rPr>
          <w:sz w:val="22"/>
          <w:szCs w:val="22"/>
        </w:rPr>
        <w:t>o</w:t>
      </w:r>
      <w:r w:rsidRPr="009D70A2">
        <w:rPr>
          <w:sz w:val="22"/>
          <w:szCs w:val="22"/>
        </w:rPr>
        <w:t>n, Davis</w:t>
      </w:r>
      <w:r>
        <w:rPr>
          <w:sz w:val="22"/>
          <w:szCs w:val="22"/>
        </w:rPr>
        <w:t>, Kempf</w:t>
      </w:r>
    </w:p>
    <w:p w14:paraId="5032F8A3" w14:textId="77777777" w:rsidR="00916ACD" w:rsidRPr="009D70A2" w:rsidRDefault="00916ACD" w:rsidP="00916ACD">
      <w:pPr>
        <w:tabs>
          <w:tab w:val="left" w:pos="0"/>
          <w:tab w:val="left" w:pos="720"/>
        </w:tabs>
        <w:ind w:left="9" w:right="-360" w:hanging="549"/>
        <w:rPr>
          <w:sz w:val="22"/>
          <w:szCs w:val="22"/>
        </w:rPr>
      </w:pPr>
      <w:r w:rsidRPr="009D70A2">
        <w:rPr>
          <w:sz w:val="22"/>
          <w:szCs w:val="22"/>
        </w:rPr>
        <w:tab/>
        <w:t xml:space="preserve"> </w:t>
      </w:r>
      <w:r w:rsidRPr="009D70A2">
        <w:rPr>
          <w:sz w:val="22"/>
          <w:szCs w:val="22"/>
        </w:rPr>
        <w:tab/>
        <w:t xml:space="preserve">   NAYS – none</w:t>
      </w:r>
    </w:p>
    <w:p w14:paraId="2C5861B0" w14:textId="14B93CA7" w:rsidR="00124D82" w:rsidRPr="00916ACD" w:rsidRDefault="00916ACD" w:rsidP="00916ACD">
      <w:pPr>
        <w:tabs>
          <w:tab w:val="left" w:pos="0"/>
          <w:tab w:val="left" w:pos="720"/>
        </w:tabs>
        <w:ind w:left="9" w:right="-360" w:hanging="9"/>
        <w:rPr>
          <w:b/>
          <w:sz w:val="22"/>
          <w:szCs w:val="22"/>
        </w:rPr>
      </w:pPr>
      <w:r w:rsidRPr="009D70A2">
        <w:rPr>
          <w:b/>
          <w:sz w:val="22"/>
          <w:szCs w:val="22"/>
        </w:rPr>
        <w:t xml:space="preserve">MOTION CARRIED </w:t>
      </w:r>
      <w:r>
        <w:rPr>
          <w:b/>
          <w:sz w:val="22"/>
          <w:szCs w:val="22"/>
        </w:rPr>
        <w:t>6</w:t>
      </w:r>
      <w:r w:rsidRPr="009D70A2">
        <w:rPr>
          <w:b/>
          <w:sz w:val="22"/>
          <w:szCs w:val="22"/>
        </w:rPr>
        <w:t>/0</w:t>
      </w:r>
    </w:p>
    <w:p w14:paraId="48975878" w14:textId="77777777" w:rsidR="00124D82" w:rsidRPr="009D70A2" w:rsidRDefault="00124D82" w:rsidP="00124D82">
      <w:pPr>
        <w:pStyle w:val="ListParagraph"/>
        <w:tabs>
          <w:tab w:val="left" w:pos="0"/>
          <w:tab w:val="left" w:pos="720"/>
        </w:tabs>
        <w:ind w:left="9" w:right="-360" w:hanging="549"/>
        <w:rPr>
          <w:b/>
          <w:sz w:val="22"/>
          <w:szCs w:val="22"/>
        </w:rPr>
      </w:pPr>
    </w:p>
    <w:p w14:paraId="036200DE" w14:textId="77777777" w:rsidR="009D137B" w:rsidRPr="00F45027" w:rsidRDefault="00124D82" w:rsidP="009D137B">
      <w:pPr>
        <w:widowControl w:val="0"/>
        <w:tabs>
          <w:tab w:val="left" w:pos="1170"/>
          <w:tab w:val="left" w:pos="1710"/>
        </w:tabs>
        <w:autoSpaceDE w:val="0"/>
        <w:autoSpaceDN w:val="0"/>
        <w:adjustRightInd w:val="0"/>
        <w:jc w:val="both"/>
        <w:rPr>
          <w:rFonts w:ascii="Calibri" w:hAnsi="Calibri" w:cs="Calibri"/>
          <w:b/>
          <w:sz w:val="22"/>
          <w:szCs w:val="22"/>
        </w:rPr>
      </w:pPr>
      <w:r w:rsidRPr="009D70A2">
        <w:rPr>
          <w:b/>
          <w:sz w:val="22"/>
          <w:szCs w:val="22"/>
        </w:rPr>
        <w:t xml:space="preserve">f.  </w:t>
      </w:r>
      <w:r w:rsidR="009D137B" w:rsidRPr="00F45027">
        <w:rPr>
          <w:rFonts w:ascii="Calibri" w:hAnsi="Calibri" w:cs="Calibri"/>
          <w:b/>
          <w:sz w:val="22"/>
          <w:szCs w:val="22"/>
        </w:rPr>
        <w:t>Election of Officers</w:t>
      </w:r>
    </w:p>
    <w:p w14:paraId="54B4887B" w14:textId="6424014A" w:rsidR="00954AB3" w:rsidRPr="009D70A2" w:rsidRDefault="00954AB3" w:rsidP="00954AB3">
      <w:pPr>
        <w:tabs>
          <w:tab w:val="left" w:pos="720"/>
        </w:tabs>
        <w:ind w:left="720"/>
        <w:rPr>
          <w:rFonts w:ascii="Calibri" w:hAnsi="Calibri"/>
          <w:bCs/>
          <w:sz w:val="22"/>
          <w:szCs w:val="22"/>
        </w:rPr>
      </w:pPr>
      <w:r>
        <w:rPr>
          <w:rFonts w:ascii="Calibri" w:hAnsi="Calibri"/>
          <w:bCs/>
          <w:sz w:val="22"/>
          <w:szCs w:val="22"/>
        </w:rPr>
        <w:t>Chair Bargen noted that officer elections are conducted annually in July per DDA by-laws.  Shattuck stated he is concerned the entire Board was not present at this meeting and that the two newest members of the Board have not regularly attended the meetings</w:t>
      </w:r>
      <w:r w:rsidR="00D20A8A">
        <w:rPr>
          <w:rFonts w:ascii="Calibri" w:hAnsi="Calibri"/>
          <w:bCs/>
          <w:sz w:val="22"/>
          <w:szCs w:val="22"/>
        </w:rPr>
        <w:t xml:space="preserve"> therefore he did not feel it right to vote</w:t>
      </w:r>
      <w:r w:rsidR="003E40FC">
        <w:rPr>
          <w:rFonts w:ascii="Calibri" w:hAnsi="Calibri"/>
          <w:bCs/>
          <w:sz w:val="22"/>
          <w:szCs w:val="22"/>
        </w:rPr>
        <w:t xml:space="preserve"> on </w:t>
      </w:r>
      <w:r w:rsidR="00812D4B">
        <w:rPr>
          <w:rFonts w:ascii="Calibri" w:hAnsi="Calibri"/>
          <w:bCs/>
          <w:sz w:val="22"/>
          <w:szCs w:val="22"/>
        </w:rPr>
        <w:t>officer</w:t>
      </w:r>
      <w:r w:rsidR="003E40FC">
        <w:rPr>
          <w:rFonts w:ascii="Calibri" w:hAnsi="Calibri"/>
          <w:bCs/>
          <w:sz w:val="22"/>
          <w:szCs w:val="22"/>
        </w:rPr>
        <w:t xml:space="preserve"> elections tonight</w:t>
      </w:r>
      <w:r>
        <w:rPr>
          <w:rFonts w:ascii="Calibri" w:hAnsi="Calibri"/>
          <w:bCs/>
          <w:sz w:val="22"/>
          <w:szCs w:val="22"/>
        </w:rPr>
        <w:t>.</w:t>
      </w:r>
      <w:r w:rsidR="00527B59">
        <w:rPr>
          <w:rFonts w:ascii="Calibri" w:hAnsi="Calibri"/>
          <w:bCs/>
          <w:sz w:val="22"/>
          <w:szCs w:val="22"/>
        </w:rPr>
        <w:t xml:space="preserve">  Villanueva spoke in favor of Bargen. Davis nominated Shattuck for Vice Chair – he declined.</w:t>
      </w:r>
    </w:p>
    <w:p w14:paraId="2CE4C67A" w14:textId="523214EC" w:rsidR="00954AB3" w:rsidRPr="00916ACD" w:rsidRDefault="00954AB3" w:rsidP="00954AB3">
      <w:pPr>
        <w:tabs>
          <w:tab w:val="left" w:pos="90"/>
        </w:tabs>
        <w:rPr>
          <w:bCs/>
          <w:iCs/>
        </w:rPr>
      </w:pPr>
      <w:r w:rsidRPr="009D70A2">
        <w:rPr>
          <w:b/>
          <w:sz w:val="22"/>
          <w:szCs w:val="22"/>
        </w:rPr>
        <w:t xml:space="preserve">MOTION </w:t>
      </w:r>
      <w:r w:rsidRPr="009D70A2">
        <w:rPr>
          <w:bCs/>
          <w:sz w:val="22"/>
          <w:szCs w:val="22"/>
        </w:rPr>
        <w:t xml:space="preserve">by </w:t>
      </w:r>
      <w:r w:rsidR="00527B59">
        <w:rPr>
          <w:bCs/>
          <w:sz w:val="22"/>
          <w:szCs w:val="22"/>
        </w:rPr>
        <w:t>Kempf</w:t>
      </w:r>
      <w:r w:rsidRPr="009D70A2">
        <w:rPr>
          <w:bCs/>
          <w:sz w:val="22"/>
          <w:szCs w:val="22"/>
        </w:rPr>
        <w:t xml:space="preserve">, support by </w:t>
      </w:r>
      <w:r w:rsidR="00812D4B">
        <w:rPr>
          <w:bCs/>
          <w:sz w:val="22"/>
          <w:szCs w:val="22"/>
        </w:rPr>
        <w:t>Villanueva</w:t>
      </w:r>
      <w:r w:rsidRPr="009D70A2">
        <w:rPr>
          <w:bCs/>
          <w:sz w:val="22"/>
          <w:szCs w:val="22"/>
        </w:rPr>
        <w:t xml:space="preserve"> </w:t>
      </w:r>
      <w:r>
        <w:rPr>
          <w:bCs/>
          <w:iCs/>
        </w:rPr>
        <w:t xml:space="preserve">to </w:t>
      </w:r>
      <w:r w:rsidR="00527B59">
        <w:rPr>
          <w:bCs/>
          <w:iCs/>
        </w:rPr>
        <w:t>nominate Walt Bargen as Board Chairman</w:t>
      </w:r>
    </w:p>
    <w:p w14:paraId="5F9F1075" w14:textId="0A3D4022" w:rsidR="00954AB3" w:rsidRPr="009D70A2" w:rsidRDefault="00954AB3" w:rsidP="00954AB3">
      <w:pPr>
        <w:tabs>
          <w:tab w:val="left" w:pos="0"/>
          <w:tab w:val="left" w:pos="720"/>
        </w:tabs>
        <w:ind w:left="9" w:right="-360" w:hanging="9"/>
        <w:rPr>
          <w:sz w:val="22"/>
          <w:szCs w:val="22"/>
        </w:rPr>
      </w:pPr>
      <w:r w:rsidRPr="009D70A2">
        <w:rPr>
          <w:sz w:val="22"/>
          <w:szCs w:val="22"/>
        </w:rPr>
        <w:t xml:space="preserve">Roll Call: AYES – </w:t>
      </w:r>
      <w:r w:rsidR="00527B59">
        <w:rPr>
          <w:sz w:val="22"/>
          <w:szCs w:val="22"/>
        </w:rPr>
        <w:t>Kempf</w:t>
      </w:r>
      <w:r w:rsidRPr="009D70A2">
        <w:rPr>
          <w:sz w:val="22"/>
          <w:szCs w:val="22"/>
        </w:rPr>
        <w:t>, Villanueva, Bargen, Jorgens</w:t>
      </w:r>
      <w:r w:rsidR="00EE46AD">
        <w:rPr>
          <w:sz w:val="22"/>
          <w:szCs w:val="22"/>
        </w:rPr>
        <w:t>o</w:t>
      </w:r>
      <w:r w:rsidRPr="009D70A2">
        <w:rPr>
          <w:sz w:val="22"/>
          <w:szCs w:val="22"/>
        </w:rPr>
        <w:t>n, Davis</w:t>
      </w:r>
    </w:p>
    <w:p w14:paraId="7447460C" w14:textId="63C57CC4" w:rsidR="00954AB3" w:rsidRPr="009D70A2" w:rsidRDefault="00954AB3" w:rsidP="00954AB3">
      <w:pPr>
        <w:tabs>
          <w:tab w:val="left" w:pos="0"/>
          <w:tab w:val="left" w:pos="720"/>
        </w:tabs>
        <w:ind w:left="9" w:right="-360" w:hanging="549"/>
        <w:rPr>
          <w:sz w:val="22"/>
          <w:szCs w:val="22"/>
        </w:rPr>
      </w:pPr>
      <w:r w:rsidRPr="009D70A2">
        <w:rPr>
          <w:sz w:val="22"/>
          <w:szCs w:val="22"/>
        </w:rPr>
        <w:tab/>
        <w:t xml:space="preserve"> </w:t>
      </w:r>
      <w:r w:rsidRPr="009D70A2">
        <w:rPr>
          <w:sz w:val="22"/>
          <w:szCs w:val="22"/>
        </w:rPr>
        <w:tab/>
        <w:t xml:space="preserve">   NAYS –</w:t>
      </w:r>
      <w:r w:rsidR="00527B59">
        <w:rPr>
          <w:sz w:val="22"/>
          <w:szCs w:val="22"/>
        </w:rPr>
        <w:t xml:space="preserve"> Shattuck</w:t>
      </w:r>
    </w:p>
    <w:p w14:paraId="6D5729A0" w14:textId="6B197164" w:rsidR="00954AB3" w:rsidRDefault="00954AB3" w:rsidP="00954AB3">
      <w:pPr>
        <w:tabs>
          <w:tab w:val="left" w:pos="0"/>
          <w:tab w:val="left" w:pos="720"/>
        </w:tabs>
        <w:ind w:left="9" w:right="-360" w:hanging="9"/>
        <w:rPr>
          <w:b/>
          <w:sz w:val="22"/>
          <w:szCs w:val="22"/>
        </w:rPr>
      </w:pPr>
      <w:r w:rsidRPr="009D70A2">
        <w:rPr>
          <w:b/>
          <w:sz w:val="22"/>
          <w:szCs w:val="22"/>
        </w:rPr>
        <w:t xml:space="preserve">MOTION CARRIED </w:t>
      </w:r>
      <w:r w:rsidR="00527B59">
        <w:rPr>
          <w:b/>
          <w:sz w:val="22"/>
          <w:szCs w:val="22"/>
        </w:rPr>
        <w:t>5</w:t>
      </w:r>
      <w:r w:rsidRPr="009D70A2">
        <w:rPr>
          <w:b/>
          <w:sz w:val="22"/>
          <w:szCs w:val="22"/>
        </w:rPr>
        <w:t>/</w:t>
      </w:r>
      <w:r w:rsidR="00F85CD4">
        <w:rPr>
          <w:b/>
          <w:sz w:val="22"/>
          <w:szCs w:val="22"/>
        </w:rPr>
        <w:t>1</w:t>
      </w:r>
    </w:p>
    <w:p w14:paraId="16D250C8" w14:textId="77777777" w:rsidR="00527B59" w:rsidRDefault="00527B59" w:rsidP="00954AB3">
      <w:pPr>
        <w:tabs>
          <w:tab w:val="left" w:pos="0"/>
          <w:tab w:val="left" w:pos="720"/>
        </w:tabs>
        <w:ind w:left="9" w:right="-360" w:hanging="9"/>
        <w:rPr>
          <w:b/>
          <w:sz w:val="22"/>
          <w:szCs w:val="22"/>
        </w:rPr>
      </w:pPr>
    </w:p>
    <w:p w14:paraId="167A3278" w14:textId="10963735" w:rsidR="00527B59" w:rsidRPr="00916ACD" w:rsidRDefault="00527B59" w:rsidP="00527B59">
      <w:pPr>
        <w:tabs>
          <w:tab w:val="left" w:pos="90"/>
        </w:tabs>
        <w:rPr>
          <w:bCs/>
          <w:iCs/>
        </w:rPr>
      </w:pPr>
      <w:r w:rsidRPr="009D70A2">
        <w:rPr>
          <w:b/>
          <w:sz w:val="22"/>
          <w:szCs w:val="22"/>
        </w:rPr>
        <w:t xml:space="preserve">MOTION </w:t>
      </w:r>
      <w:r w:rsidRPr="009D70A2">
        <w:rPr>
          <w:bCs/>
          <w:sz w:val="22"/>
          <w:szCs w:val="22"/>
        </w:rPr>
        <w:t xml:space="preserve">by </w:t>
      </w:r>
      <w:r>
        <w:rPr>
          <w:bCs/>
          <w:sz w:val="22"/>
          <w:szCs w:val="22"/>
        </w:rPr>
        <w:t>Kempf</w:t>
      </w:r>
      <w:r w:rsidRPr="009D70A2">
        <w:rPr>
          <w:bCs/>
          <w:sz w:val="22"/>
          <w:szCs w:val="22"/>
        </w:rPr>
        <w:t xml:space="preserve">, support by </w:t>
      </w:r>
      <w:r>
        <w:rPr>
          <w:bCs/>
          <w:sz w:val="22"/>
          <w:szCs w:val="22"/>
        </w:rPr>
        <w:t>Davis</w:t>
      </w:r>
      <w:r w:rsidRPr="009D70A2">
        <w:rPr>
          <w:bCs/>
          <w:sz w:val="22"/>
          <w:szCs w:val="22"/>
        </w:rPr>
        <w:t xml:space="preserve"> </w:t>
      </w:r>
      <w:r>
        <w:rPr>
          <w:bCs/>
          <w:iCs/>
        </w:rPr>
        <w:t xml:space="preserve">to nominate Kelly </w:t>
      </w:r>
      <w:r w:rsidR="00812D4B">
        <w:rPr>
          <w:bCs/>
          <w:iCs/>
        </w:rPr>
        <w:t>Villanueva</w:t>
      </w:r>
      <w:r>
        <w:rPr>
          <w:bCs/>
          <w:iCs/>
        </w:rPr>
        <w:t xml:space="preserve"> for Vice Chair</w:t>
      </w:r>
    </w:p>
    <w:p w14:paraId="68EEEF65" w14:textId="1A303241" w:rsidR="00527B59" w:rsidRPr="009D70A2" w:rsidRDefault="00527B59" w:rsidP="00527B59">
      <w:pPr>
        <w:tabs>
          <w:tab w:val="left" w:pos="0"/>
          <w:tab w:val="left" w:pos="720"/>
        </w:tabs>
        <w:ind w:left="9" w:right="-360" w:hanging="9"/>
        <w:rPr>
          <w:sz w:val="22"/>
          <w:szCs w:val="22"/>
        </w:rPr>
      </w:pPr>
      <w:r w:rsidRPr="009D70A2">
        <w:rPr>
          <w:sz w:val="22"/>
          <w:szCs w:val="22"/>
        </w:rPr>
        <w:t xml:space="preserve">Roll Call: AYES – </w:t>
      </w:r>
      <w:r>
        <w:rPr>
          <w:sz w:val="22"/>
          <w:szCs w:val="22"/>
        </w:rPr>
        <w:t>Kempf</w:t>
      </w:r>
      <w:r w:rsidRPr="009D70A2">
        <w:rPr>
          <w:sz w:val="22"/>
          <w:szCs w:val="22"/>
        </w:rPr>
        <w:t>, Villanueva, Bargen, Jorgens</w:t>
      </w:r>
      <w:r w:rsidR="00EE46AD">
        <w:rPr>
          <w:sz w:val="22"/>
          <w:szCs w:val="22"/>
        </w:rPr>
        <w:t>o</w:t>
      </w:r>
      <w:r w:rsidRPr="009D70A2">
        <w:rPr>
          <w:sz w:val="22"/>
          <w:szCs w:val="22"/>
        </w:rPr>
        <w:t>n, Davis</w:t>
      </w:r>
    </w:p>
    <w:p w14:paraId="3162F2AC" w14:textId="77777777" w:rsidR="00527B59" w:rsidRPr="009D70A2" w:rsidRDefault="00527B59" w:rsidP="00527B59">
      <w:pPr>
        <w:tabs>
          <w:tab w:val="left" w:pos="0"/>
          <w:tab w:val="left" w:pos="720"/>
        </w:tabs>
        <w:ind w:left="9" w:right="-360" w:hanging="549"/>
        <w:rPr>
          <w:sz w:val="22"/>
          <w:szCs w:val="22"/>
        </w:rPr>
      </w:pPr>
      <w:r w:rsidRPr="009D70A2">
        <w:rPr>
          <w:sz w:val="22"/>
          <w:szCs w:val="22"/>
        </w:rPr>
        <w:tab/>
        <w:t xml:space="preserve"> </w:t>
      </w:r>
      <w:r w:rsidRPr="009D70A2">
        <w:rPr>
          <w:sz w:val="22"/>
          <w:szCs w:val="22"/>
        </w:rPr>
        <w:tab/>
        <w:t xml:space="preserve">   NAYS –</w:t>
      </w:r>
      <w:r>
        <w:rPr>
          <w:sz w:val="22"/>
          <w:szCs w:val="22"/>
        </w:rPr>
        <w:t xml:space="preserve"> Shattuck</w:t>
      </w:r>
    </w:p>
    <w:p w14:paraId="3C04896D" w14:textId="3ECBB68A" w:rsidR="00527B59" w:rsidRPr="00916ACD" w:rsidRDefault="00527B59" w:rsidP="00527B59">
      <w:pPr>
        <w:tabs>
          <w:tab w:val="left" w:pos="0"/>
          <w:tab w:val="left" w:pos="720"/>
        </w:tabs>
        <w:ind w:left="9" w:right="-360" w:hanging="9"/>
        <w:rPr>
          <w:b/>
          <w:sz w:val="22"/>
          <w:szCs w:val="22"/>
        </w:rPr>
      </w:pPr>
      <w:r w:rsidRPr="009D70A2">
        <w:rPr>
          <w:b/>
          <w:sz w:val="22"/>
          <w:szCs w:val="22"/>
        </w:rPr>
        <w:t xml:space="preserve">MOTION CARRIED </w:t>
      </w:r>
      <w:r>
        <w:rPr>
          <w:b/>
          <w:sz w:val="22"/>
          <w:szCs w:val="22"/>
        </w:rPr>
        <w:t>5</w:t>
      </w:r>
      <w:r w:rsidRPr="009D70A2">
        <w:rPr>
          <w:b/>
          <w:sz w:val="22"/>
          <w:szCs w:val="22"/>
        </w:rPr>
        <w:t>/</w:t>
      </w:r>
      <w:r w:rsidR="00F85CD4">
        <w:rPr>
          <w:b/>
          <w:sz w:val="22"/>
          <w:szCs w:val="22"/>
        </w:rPr>
        <w:t>1</w:t>
      </w:r>
    </w:p>
    <w:p w14:paraId="3175FD11" w14:textId="77777777" w:rsidR="00527B59" w:rsidRPr="00916ACD" w:rsidRDefault="00527B59" w:rsidP="00954AB3">
      <w:pPr>
        <w:tabs>
          <w:tab w:val="left" w:pos="0"/>
          <w:tab w:val="left" w:pos="720"/>
        </w:tabs>
        <w:ind w:left="9" w:right="-360" w:hanging="9"/>
        <w:rPr>
          <w:b/>
          <w:sz w:val="22"/>
          <w:szCs w:val="22"/>
        </w:rPr>
      </w:pPr>
    </w:p>
    <w:p w14:paraId="0B7EA231" w14:textId="64198B73" w:rsidR="00527B59" w:rsidRPr="00916ACD" w:rsidRDefault="00527B59" w:rsidP="00527B59">
      <w:pPr>
        <w:tabs>
          <w:tab w:val="left" w:pos="90"/>
        </w:tabs>
        <w:rPr>
          <w:bCs/>
          <w:iCs/>
        </w:rPr>
      </w:pPr>
      <w:r w:rsidRPr="009D70A2">
        <w:rPr>
          <w:b/>
          <w:sz w:val="22"/>
          <w:szCs w:val="22"/>
        </w:rPr>
        <w:t xml:space="preserve">MOTION </w:t>
      </w:r>
      <w:r w:rsidRPr="009D70A2">
        <w:rPr>
          <w:bCs/>
          <w:sz w:val="22"/>
          <w:szCs w:val="22"/>
        </w:rPr>
        <w:t xml:space="preserve">by </w:t>
      </w:r>
      <w:r>
        <w:rPr>
          <w:bCs/>
          <w:sz w:val="22"/>
          <w:szCs w:val="22"/>
        </w:rPr>
        <w:t>Kempf</w:t>
      </w:r>
      <w:r w:rsidRPr="009D70A2">
        <w:rPr>
          <w:bCs/>
          <w:sz w:val="22"/>
          <w:szCs w:val="22"/>
        </w:rPr>
        <w:t xml:space="preserve">, support by </w:t>
      </w:r>
      <w:r w:rsidR="00F85CD4">
        <w:rPr>
          <w:bCs/>
          <w:sz w:val="22"/>
          <w:szCs w:val="22"/>
        </w:rPr>
        <w:t>Villaneuva</w:t>
      </w:r>
      <w:r w:rsidRPr="009D70A2">
        <w:rPr>
          <w:bCs/>
          <w:sz w:val="22"/>
          <w:szCs w:val="22"/>
        </w:rPr>
        <w:t xml:space="preserve"> </w:t>
      </w:r>
      <w:r>
        <w:rPr>
          <w:bCs/>
          <w:iCs/>
        </w:rPr>
        <w:t xml:space="preserve">to nominate </w:t>
      </w:r>
      <w:r w:rsidR="00F85CD4">
        <w:rPr>
          <w:bCs/>
          <w:iCs/>
        </w:rPr>
        <w:t xml:space="preserve">Kim </w:t>
      </w:r>
      <w:r>
        <w:rPr>
          <w:bCs/>
          <w:iCs/>
        </w:rPr>
        <w:t>Jorgenson for Secretary</w:t>
      </w:r>
    </w:p>
    <w:p w14:paraId="1420DB17" w14:textId="34518498" w:rsidR="00527B59" w:rsidRPr="009D70A2" w:rsidRDefault="00527B59" w:rsidP="00527B59">
      <w:pPr>
        <w:tabs>
          <w:tab w:val="left" w:pos="0"/>
          <w:tab w:val="left" w:pos="720"/>
        </w:tabs>
        <w:ind w:left="9" w:right="-360" w:hanging="9"/>
        <w:rPr>
          <w:sz w:val="22"/>
          <w:szCs w:val="22"/>
        </w:rPr>
      </w:pPr>
      <w:r w:rsidRPr="009D70A2">
        <w:rPr>
          <w:sz w:val="22"/>
          <w:szCs w:val="22"/>
        </w:rPr>
        <w:t xml:space="preserve">Roll Call: AYES – </w:t>
      </w:r>
      <w:r>
        <w:rPr>
          <w:sz w:val="22"/>
          <w:szCs w:val="22"/>
        </w:rPr>
        <w:t>Kempf</w:t>
      </w:r>
      <w:r w:rsidRPr="009D70A2">
        <w:rPr>
          <w:sz w:val="22"/>
          <w:szCs w:val="22"/>
        </w:rPr>
        <w:t xml:space="preserve">, </w:t>
      </w:r>
      <w:r w:rsidR="00F85CD4">
        <w:rPr>
          <w:sz w:val="22"/>
          <w:szCs w:val="22"/>
        </w:rPr>
        <w:t xml:space="preserve">Jorgenson, </w:t>
      </w:r>
      <w:r w:rsidRPr="009D70A2">
        <w:rPr>
          <w:sz w:val="22"/>
          <w:szCs w:val="22"/>
        </w:rPr>
        <w:t>Villanueva, Bargen, Davis</w:t>
      </w:r>
    </w:p>
    <w:p w14:paraId="4B81B80E" w14:textId="77777777" w:rsidR="00527B59" w:rsidRPr="009D70A2" w:rsidRDefault="00527B59" w:rsidP="00527B59">
      <w:pPr>
        <w:tabs>
          <w:tab w:val="left" w:pos="0"/>
          <w:tab w:val="left" w:pos="720"/>
        </w:tabs>
        <w:ind w:left="9" w:right="-360" w:hanging="549"/>
        <w:rPr>
          <w:sz w:val="22"/>
          <w:szCs w:val="22"/>
        </w:rPr>
      </w:pPr>
      <w:r w:rsidRPr="009D70A2">
        <w:rPr>
          <w:sz w:val="22"/>
          <w:szCs w:val="22"/>
        </w:rPr>
        <w:tab/>
        <w:t xml:space="preserve"> </w:t>
      </w:r>
      <w:r w:rsidRPr="009D70A2">
        <w:rPr>
          <w:sz w:val="22"/>
          <w:szCs w:val="22"/>
        </w:rPr>
        <w:tab/>
        <w:t xml:space="preserve">   NAYS –</w:t>
      </w:r>
      <w:r>
        <w:rPr>
          <w:sz w:val="22"/>
          <w:szCs w:val="22"/>
        </w:rPr>
        <w:t xml:space="preserve"> Shattuck</w:t>
      </w:r>
    </w:p>
    <w:p w14:paraId="4A7EBB7D" w14:textId="51C6C1DD" w:rsidR="00527B59" w:rsidRDefault="00527B59" w:rsidP="00527B59">
      <w:pPr>
        <w:tabs>
          <w:tab w:val="left" w:pos="0"/>
          <w:tab w:val="left" w:pos="720"/>
        </w:tabs>
        <w:ind w:left="9" w:right="-360" w:hanging="9"/>
        <w:rPr>
          <w:b/>
          <w:sz w:val="22"/>
          <w:szCs w:val="22"/>
        </w:rPr>
      </w:pPr>
      <w:r w:rsidRPr="009D70A2">
        <w:rPr>
          <w:b/>
          <w:sz w:val="22"/>
          <w:szCs w:val="22"/>
        </w:rPr>
        <w:t xml:space="preserve">MOTION CARRIED </w:t>
      </w:r>
      <w:r>
        <w:rPr>
          <w:b/>
          <w:sz w:val="22"/>
          <w:szCs w:val="22"/>
        </w:rPr>
        <w:t>5</w:t>
      </w:r>
      <w:r w:rsidRPr="009D70A2">
        <w:rPr>
          <w:b/>
          <w:sz w:val="22"/>
          <w:szCs w:val="22"/>
        </w:rPr>
        <w:t>/</w:t>
      </w:r>
      <w:r w:rsidR="00F85CD4">
        <w:rPr>
          <w:b/>
          <w:sz w:val="22"/>
          <w:szCs w:val="22"/>
        </w:rPr>
        <w:t>1</w:t>
      </w:r>
    </w:p>
    <w:p w14:paraId="7EDF97AE" w14:textId="77777777" w:rsidR="00F85CD4" w:rsidRDefault="00F85CD4" w:rsidP="00527B59">
      <w:pPr>
        <w:tabs>
          <w:tab w:val="left" w:pos="0"/>
          <w:tab w:val="left" w:pos="720"/>
        </w:tabs>
        <w:ind w:left="9" w:right="-360" w:hanging="9"/>
        <w:rPr>
          <w:b/>
          <w:sz w:val="22"/>
          <w:szCs w:val="22"/>
        </w:rPr>
      </w:pPr>
    </w:p>
    <w:p w14:paraId="17009BD2" w14:textId="7A8DF3CF" w:rsidR="00F85CD4" w:rsidRPr="00916ACD" w:rsidRDefault="00F85CD4" w:rsidP="00F85CD4">
      <w:pPr>
        <w:tabs>
          <w:tab w:val="left" w:pos="90"/>
        </w:tabs>
        <w:rPr>
          <w:bCs/>
          <w:iCs/>
        </w:rPr>
      </w:pPr>
      <w:r w:rsidRPr="009D70A2">
        <w:rPr>
          <w:b/>
          <w:sz w:val="22"/>
          <w:szCs w:val="22"/>
        </w:rPr>
        <w:t xml:space="preserve">MOTION </w:t>
      </w:r>
      <w:r w:rsidRPr="009D70A2">
        <w:rPr>
          <w:bCs/>
          <w:sz w:val="22"/>
          <w:szCs w:val="22"/>
        </w:rPr>
        <w:t xml:space="preserve">by </w:t>
      </w:r>
      <w:r>
        <w:rPr>
          <w:bCs/>
          <w:sz w:val="22"/>
          <w:szCs w:val="22"/>
        </w:rPr>
        <w:t>Kempf</w:t>
      </w:r>
      <w:r w:rsidRPr="009D70A2">
        <w:rPr>
          <w:bCs/>
          <w:sz w:val="22"/>
          <w:szCs w:val="22"/>
        </w:rPr>
        <w:t xml:space="preserve">, support by </w:t>
      </w:r>
      <w:r>
        <w:rPr>
          <w:bCs/>
          <w:sz w:val="22"/>
          <w:szCs w:val="22"/>
        </w:rPr>
        <w:t>Jorgenson</w:t>
      </w:r>
      <w:r w:rsidRPr="009D70A2">
        <w:rPr>
          <w:bCs/>
          <w:sz w:val="22"/>
          <w:szCs w:val="22"/>
        </w:rPr>
        <w:t xml:space="preserve"> </w:t>
      </w:r>
      <w:r>
        <w:rPr>
          <w:bCs/>
          <w:iCs/>
        </w:rPr>
        <w:t>to nominate Stu Davis for Treasurer</w:t>
      </w:r>
    </w:p>
    <w:p w14:paraId="0D668EB3" w14:textId="3CEEEE4D" w:rsidR="00F85CD4" w:rsidRPr="009D70A2" w:rsidRDefault="00F85CD4" w:rsidP="00F85CD4">
      <w:pPr>
        <w:tabs>
          <w:tab w:val="left" w:pos="0"/>
          <w:tab w:val="left" w:pos="720"/>
        </w:tabs>
        <w:ind w:left="9" w:right="-360" w:hanging="9"/>
        <w:rPr>
          <w:sz w:val="22"/>
          <w:szCs w:val="22"/>
        </w:rPr>
      </w:pPr>
      <w:r w:rsidRPr="009D70A2">
        <w:rPr>
          <w:sz w:val="22"/>
          <w:szCs w:val="22"/>
        </w:rPr>
        <w:t xml:space="preserve">Roll Call: AYES – </w:t>
      </w:r>
      <w:r>
        <w:rPr>
          <w:sz w:val="22"/>
          <w:szCs w:val="22"/>
        </w:rPr>
        <w:t>Kempf</w:t>
      </w:r>
      <w:r w:rsidRPr="009D70A2">
        <w:rPr>
          <w:sz w:val="22"/>
          <w:szCs w:val="22"/>
        </w:rPr>
        <w:t>, Villanueva, Bargen, Jorgens</w:t>
      </w:r>
      <w:r w:rsidR="00EE46AD">
        <w:rPr>
          <w:sz w:val="22"/>
          <w:szCs w:val="22"/>
        </w:rPr>
        <w:t>o</w:t>
      </w:r>
      <w:r w:rsidRPr="009D70A2">
        <w:rPr>
          <w:sz w:val="22"/>
          <w:szCs w:val="22"/>
        </w:rPr>
        <w:t>n</w:t>
      </w:r>
    </w:p>
    <w:p w14:paraId="327D207A" w14:textId="0A9879DD" w:rsidR="00F85CD4" w:rsidRPr="009D70A2" w:rsidRDefault="00F85CD4" w:rsidP="00F85CD4">
      <w:pPr>
        <w:tabs>
          <w:tab w:val="left" w:pos="0"/>
          <w:tab w:val="left" w:pos="720"/>
        </w:tabs>
        <w:ind w:left="9" w:right="-360" w:hanging="549"/>
        <w:rPr>
          <w:sz w:val="22"/>
          <w:szCs w:val="22"/>
        </w:rPr>
      </w:pPr>
      <w:r w:rsidRPr="009D70A2">
        <w:rPr>
          <w:sz w:val="22"/>
          <w:szCs w:val="22"/>
        </w:rPr>
        <w:tab/>
        <w:t xml:space="preserve"> </w:t>
      </w:r>
      <w:r w:rsidRPr="009D70A2">
        <w:rPr>
          <w:sz w:val="22"/>
          <w:szCs w:val="22"/>
        </w:rPr>
        <w:tab/>
        <w:t xml:space="preserve">   NAYS –</w:t>
      </w:r>
      <w:r>
        <w:rPr>
          <w:sz w:val="22"/>
          <w:szCs w:val="22"/>
        </w:rPr>
        <w:t xml:space="preserve"> Shattuck, Davis</w:t>
      </w:r>
    </w:p>
    <w:p w14:paraId="5C12F84C" w14:textId="4A1FE7F6" w:rsidR="00124D82" w:rsidRPr="009D70A2" w:rsidRDefault="00F85CD4" w:rsidP="00F85CD4">
      <w:pPr>
        <w:tabs>
          <w:tab w:val="left" w:pos="0"/>
          <w:tab w:val="left" w:pos="720"/>
        </w:tabs>
        <w:ind w:left="9" w:right="-360" w:hanging="9"/>
        <w:rPr>
          <w:b/>
          <w:sz w:val="22"/>
          <w:szCs w:val="22"/>
        </w:rPr>
      </w:pPr>
      <w:r w:rsidRPr="009D70A2">
        <w:rPr>
          <w:b/>
          <w:sz w:val="22"/>
          <w:szCs w:val="22"/>
        </w:rPr>
        <w:t xml:space="preserve">MOTION CARRIED </w:t>
      </w:r>
      <w:r>
        <w:rPr>
          <w:b/>
          <w:sz w:val="22"/>
          <w:szCs w:val="22"/>
        </w:rPr>
        <w:t>4</w:t>
      </w:r>
      <w:r w:rsidRPr="009D70A2">
        <w:rPr>
          <w:b/>
          <w:sz w:val="22"/>
          <w:szCs w:val="22"/>
        </w:rPr>
        <w:t>/</w:t>
      </w:r>
      <w:r>
        <w:rPr>
          <w:b/>
          <w:sz w:val="22"/>
          <w:szCs w:val="22"/>
        </w:rPr>
        <w:t>2</w:t>
      </w:r>
    </w:p>
    <w:p w14:paraId="693CC9B4" w14:textId="77777777" w:rsidR="00124D82" w:rsidRPr="009D70A2" w:rsidRDefault="00124D82" w:rsidP="00124D82">
      <w:pPr>
        <w:pStyle w:val="ListParagraph"/>
        <w:tabs>
          <w:tab w:val="left" w:pos="0"/>
          <w:tab w:val="left" w:pos="720"/>
        </w:tabs>
        <w:ind w:left="9" w:right="-360" w:hanging="549"/>
        <w:rPr>
          <w:b/>
          <w:sz w:val="22"/>
          <w:szCs w:val="22"/>
        </w:rPr>
      </w:pPr>
    </w:p>
    <w:p w14:paraId="03B6BB7E" w14:textId="4512B217" w:rsidR="00124D82" w:rsidRPr="00F85CD4" w:rsidRDefault="00124D82" w:rsidP="00F85CD4">
      <w:pPr>
        <w:widowControl w:val="0"/>
        <w:tabs>
          <w:tab w:val="left" w:pos="1170"/>
          <w:tab w:val="left" w:pos="1710"/>
        </w:tabs>
        <w:autoSpaceDE w:val="0"/>
        <w:autoSpaceDN w:val="0"/>
        <w:adjustRightInd w:val="0"/>
        <w:jc w:val="both"/>
        <w:rPr>
          <w:rFonts w:ascii="Calibri" w:hAnsi="Calibri" w:cs="Calibri"/>
          <w:b/>
          <w:sz w:val="22"/>
          <w:szCs w:val="22"/>
        </w:rPr>
      </w:pPr>
      <w:r w:rsidRPr="009D70A2">
        <w:rPr>
          <w:b/>
          <w:sz w:val="22"/>
          <w:szCs w:val="22"/>
        </w:rPr>
        <w:t xml:space="preserve">g.  </w:t>
      </w:r>
      <w:r w:rsidR="009D137B" w:rsidRPr="00F45027">
        <w:rPr>
          <w:rFonts w:ascii="Calibri" w:hAnsi="Calibri" w:cs="Calibri"/>
          <w:b/>
          <w:sz w:val="22"/>
          <w:szCs w:val="22"/>
        </w:rPr>
        <w:t>Farm Market Requests</w:t>
      </w:r>
    </w:p>
    <w:p w14:paraId="1E338E42" w14:textId="77777777" w:rsidR="00F85CD4" w:rsidRDefault="00F85CD4" w:rsidP="00F85CD4">
      <w:pPr>
        <w:pStyle w:val="NormalWeb"/>
        <w:tabs>
          <w:tab w:val="left" w:pos="2340"/>
        </w:tabs>
        <w:spacing w:before="0" w:beforeAutospacing="0" w:after="0" w:afterAutospacing="0"/>
        <w:ind w:left="720" w:hanging="2070"/>
        <w:rPr>
          <w:rFonts w:asciiTheme="minorHAnsi" w:hAnsiTheme="minorHAnsi" w:cstheme="minorHAnsi"/>
        </w:rPr>
      </w:pPr>
      <w:r>
        <w:rPr>
          <w:rFonts w:asciiTheme="minorHAnsi" w:hAnsiTheme="minorHAnsi" w:cstheme="minorHAnsi"/>
          <w:b/>
          <w:bCs/>
        </w:rPr>
        <w:tab/>
      </w:r>
      <w:r w:rsidRPr="00F85CD4">
        <w:rPr>
          <w:rFonts w:asciiTheme="minorHAnsi" w:hAnsiTheme="minorHAnsi" w:cstheme="minorHAnsi"/>
        </w:rPr>
        <w:t xml:space="preserve">Market Manager </w:t>
      </w:r>
      <w:proofErr w:type="spellStart"/>
      <w:r w:rsidRPr="00F85CD4">
        <w:rPr>
          <w:rFonts w:asciiTheme="minorHAnsi" w:hAnsiTheme="minorHAnsi" w:cstheme="minorHAnsi"/>
        </w:rPr>
        <w:t>Biolchini</w:t>
      </w:r>
      <w:proofErr w:type="spellEnd"/>
      <w:r w:rsidRPr="00F85CD4">
        <w:rPr>
          <w:rFonts w:asciiTheme="minorHAnsi" w:hAnsiTheme="minorHAnsi" w:cstheme="minorHAnsi"/>
        </w:rPr>
        <w:t xml:space="preserve"> led the discussion about items of concern for the market. </w:t>
      </w:r>
    </w:p>
    <w:p w14:paraId="3E5AD498" w14:textId="71BDECD5" w:rsidR="00F85CD4" w:rsidRDefault="00F85CD4" w:rsidP="00F85CD4">
      <w:pPr>
        <w:pStyle w:val="NormalWeb"/>
        <w:tabs>
          <w:tab w:val="left" w:pos="2340"/>
        </w:tabs>
        <w:spacing w:before="0" w:beforeAutospacing="0" w:after="0" w:afterAutospacing="0"/>
        <w:ind w:left="720" w:hanging="2070"/>
        <w:rPr>
          <w:rFonts w:asciiTheme="minorHAnsi" w:hAnsiTheme="minorHAnsi" w:cstheme="minorHAnsi"/>
        </w:rPr>
      </w:pPr>
      <w:r w:rsidRPr="00F85CD4">
        <w:rPr>
          <w:rFonts w:asciiTheme="minorHAnsi" w:hAnsiTheme="minorHAnsi" w:cstheme="minorHAnsi"/>
        </w:rPr>
        <w:t xml:space="preserve"> </w:t>
      </w:r>
    </w:p>
    <w:p w14:paraId="0FF4EB32" w14:textId="171FD4D5" w:rsidR="00F85CD4" w:rsidRPr="006F56DF" w:rsidRDefault="00F85CD4" w:rsidP="00F85CD4">
      <w:pPr>
        <w:pStyle w:val="NormalWeb"/>
        <w:tabs>
          <w:tab w:val="left" w:pos="2340"/>
        </w:tabs>
        <w:spacing w:before="0" w:beforeAutospacing="0" w:after="0" w:afterAutospacing="0"/>
        <w:ind w:left="720" w:hanging="2070"/>
        <w:rPr>
          <w:rFonts w:asciiTheme="minorHAnsi" w:hAnsiTheme="minorHAnsi" w:cstheme="minorHAnsi"/>
        </w:rPr>
      </w:pPr>
      <w:r>
        <w:rPr>
          <w:rFonts w:asciiTheme="minorHAnsi" w:hAnsiTheme="minorHAnsi" w:cstheme="minorHAnsi"/>
        </w:rPr>
        <w:tab/>
        <w:t xml:space="preserve">Item #1 </w:t>
      </w:r>
      <w:r w:rsidRPr="003047EE">
        <w:rPr>
          <w:rFonts w:asciiTheme="minorHAnsi" w:hAnsiTheme="minorHAnsi" w:cstheme="minorHAnsi"/>
          <w:b/>
          <w:bCs/>
        </w:rPr>
        <w:t>Food truck permitting.</w:t>
      </w:r>
      <w:r>
        <w:rPr>
          <w:rFonts w:asciiTheme="minorHAnsi" w:hAnsiTheme="minorHAnsi" w:cstheme="minorHAnsi"/>
        </w:rPr>
        <w:t xml:space="preserve">  </w:t>
      </w:r>
      <w:proofErr w:type="spellStart"/>
      <w:r w:rsidR="003047EE">
        <w:rPr>
          <w:rFonts w:asciiTheme="minorHAnsi" w:hAnsiTheme="minorHAnsi" w:cstheme="minorHAnsi"/>
        </w:rPr>
        <w:t>Biolchini</w:t>
      </w:r>
      <w:proofErr w:type="spellEnd"/>
      <w:r>
        <w:rPr>
          <w:rFonts w:asciiTheme="minorHAnsi" w:hAnsiTheme="minorHAnsi" w:cstheme="minorHAnsi"/>
        </w:rPr>
        <w:t xml:space="preserve"> is suggesting that the DDA waive or reduce the fee from the city-imposed </w:t>
      </w:r>
      <w:r w:rsidR="00CB4949">
        <w:rPr>
          <w:rFonts w:asciiTheme="minorHAnsi" w:hAnsiTheme="minorHAnsi" w:cstheme="minorHAnsi"/>
        </w:rPr>
        <w:t>amount</w:t>
      </w:r>
      <w:r>
        <w:rPr>
          <w:rFonts w:asciiTheme="minorHAnsi" w:hAnsiTheme="minorHAnsi" w:cstheme="minorHAnsi"/>
        </w:rPr>
        <w:t xml:space="preserve"> $150.  The fee is too high to attract food trucks to the market given the limited number of shoppers we have here.  Director Malzahn offered to request </w:t>
      </w:r>
      <w:r w:rsidR="00CB4949">
        <w:rPr>
          <w:rFonts w:asciiTheme="minorHAnsi" w:hAnsiTheme="minorHAnsi" w:cstheme="minorHAnsi"/>
        </w:rPr>
        <w:t>an</w:t>
      </w:r>
      <w:r>
        <w:rPr>
          <w:rFonts w:asciiTheme="minorHAnsi" w:hAnsiTheme="minorHAnsi" w:cstheme="minorHAnsi"/>
        </w:rPr>
        <w:t xml:space="preserve"> update to the current application at the next city commission meeting.  Mayor Kempf suggested that would be appropriate to bring it to the commission unless it could be done administratively between the director and city manager.</w:t>
      </w:r>
      <w:r w:rsidR="003047EE">
        <w:rPr>
          <w:rFonts w:asciiTheme="minorHAnsi" w:hAnsiTheme="minorHAnsi" w:cstheme="minorHAnsi"/>
        </w:rPr>
        <w:t xml:space="preserve">  Malzahn reported that there is no record of fees being imposed on Food Truck vendors for DDA events in previous years.</w:t>
      </w:r>
    </w:p>
    <w:p w14:paraId="41EF96DC" w14:textId="77777777" w:rsidR="00F85CD4" w:rsidRPr="006F56DF" w:rsidRDefault="00F85CD4" w:rsidP="00F85CD4">
      <w:pPr>
        <w:pStyle w:val="NormalWeb"/>
        <w:tabs>
          <w:tab w:val="left" w:pos="2340"/>
        </w:tabs>
        <w:spacing w:before="0" w:beforeAutospacing="0" w:after="0" w:afterAutospacing="0"/>
        <w:ind w:left="720" w:hanging="2070"/>
        <w:rPr>
          <w:rFonts w:asciiTheme="minorHAnsi" w:hAnsiTheme="minorHAnsi" w:cstheme="minorHAnsi"/>
        </w:rPr>
      </w:pPr>
      <w:r w:rsidRPr="006F56DF">
        <w:rPr>
          <w:rFonts w:asciiTheme="minorHAnsi" w:hAnsiTheme="minorHAnsi" w:cstheme="minorHAnsi"/>
        </w:rPr>
        <w:t> </w:t>
      </w:r>
    </w:p>
    <w:p w14:paraId="1F7B4A85" w14:textId="0B40B6D9" w:rsidR="00F85CD4" w:rsidRDefault="00F85CD4" w:rsidP="00F85CD4">
      <w:pPr>
        <w:pStyle w:val="NormalWeb"/>
        <w:tabs>
          <w:tab w:val="left" w:pos="2340"/>
        </w:tabs>
        <w:spacing w:before="0" w:beforeAutospacing="0" w:after="0" w:afterAutospacing="0"/>
        <w:ind w:left="720" w:hanging="2070"/>
        <w:rPr>
          <w:rFonts w:asciiTheme="minorHAnsi" w:hAnsiTheme="minorHAnsi" w:cstheme="minorHAnsi"/>
        </w:rPr>
      </w:pPr>
      <w:r>
        <w:rPr>
          <w:rFonts w:asciiTheme="minorHAnsi" w:hAnsiTheme="minorHAnsi" w:cstheme="minorHAnsi"/>
        </w:rPr>
        <w:tab/>
        <w:t>Item # 2</w:t>
      </w:r>
      <w:r w:rsidRPr="002829F9">
        <w:rPr>
          <w:rFonts w:asciiTheme="minorHAnsi" w:hAnsiTheme="minorHAnsi" w:cstheme="minorHAnsi"/>
          <w:b/>
          <w:bCs/>
        </w:rPr>
        <w:t xml:space="preserve"> </w:t>
      </w:r>
      <w:r>
        <w:rPr>
          <w:rFonts w:asciiTheme="minorHAnsi" w:hAnsiTheme="minorHAnsi" w:cstheme="minorHAnsi"/>
          <w:b/>
          <w:bCs/>
        </w:rPr>
        <w:t>Not to exceed 15 Hours per week increase.</w:t>
      </w:r>
      <w:r>
        <w:rPr>
          <w:rFonts w:asciiTheme="minorHAnsi" w:hAnsiTheme="minorHAnsi" w:cstheme="minorHAnsi"/>
        </w:rPr>
        <w:t xml:space="preserve">  </w:t>
      </w:r>
      <w:proofErr w:type="spellStart"/>
      <w:r w:rsidR="003047EE">
        <w:rPr>
          <w:rFonts w:asciiTheme="minorHAnsi" w:hAnsiTheme="minorHAnsi" w:cstheme="minorHAnsi"/>
        </w:rPr>
        <w:t>Biolchini</w:t>
      </w:r>
      <w:proofErr w:type="spellEnd"/>
      <w:r w:rsidR="003047EE">
        <w:rPr>
          <w:rFonts w:asciiTheme="minorHAnsi" w:hAnsiTheme="minorHAnsi" w:cstheme="minorHAnsi"/>
        </w:rPr>
        <w:t xml:space="preserve"> noted that the limit of 15 hours a week is adversely affecting her ability to effectively grow the market, fulfill the </w:t>
      </w:r>
      <w:r w:rsidR="003047EE">
        <w:rPr>
          <w:rFonts w:asciiTheme="minorHAnsi" w:hAnsiTheme="minorHAnsi" w:cstheme="minorHAnsi"/>
        </w:rPr>
        <w:lastRenderedPageBreak/>
        <w:t>reporting requirements and advertise the market given that on-site market day management is at least 9</w:t>
      </w:r>
      <w:r w:rsidR="00CB4949">
        <w:rPr>
          <w:rFonts w:asciiTheme="minorHAnsi" w:hAnsiTheme="minorHAnsi" w:cstheme="minorHAnsi"/>
        </w:rPr>
        <w:t>-10</w:t>
      </w:r>
      <w:r w:rsidR="003047EE">
        <w:rPr>
          <w:rFonts w:asciiTheme="minorHAnsi" w:hAnsiTheme="minorHAnsi" w:cstheme="minorHAnsi"/>
        </w:rPr>
        <w:t xml:space="preserve"> of those hours.  </w:t>
      </w:r>
      <w:r w:rsidR="00CB4949">
        <w:rPr>
          <w:rFonts w:asciiTheme="minorHAnsi" w:hAnsiTheme="minorHAnsi" w:cstheme="minorHAnsi"/>
        </w:rPr>
        <w:t>Davis noted that in previous years there was no restriction on the number of hours the market manager could work and that the Director provided oversight on what was needed as long as it is within the approved budget.</w:t>
      </w:r>
    </w:p>
    <w:p w14:paraId="7FBD8347" w14:textId="64F3C011" w:rsidR="003047EE" w:rsidRPr="00CB4949" w:rsidRDefault="003047EE" w:rsidP="00CB4949">
      <w:pPr>
        <w:tabs>
          <w:tab w:val="left" w:pos="90"/>
        </w:tabs>
        <w:rPr>
          <w:bCs/>
          <w:iCs/>
          <w:sz w:val="22"/>
          <w:szCs w:val="22"/>
        </w:rPr>
      </w:pPr>
      <w:r w:rsidRPr="009D70A2">
        <w:rPr>
          <w:b/>
          <w:sz w:val="22"/>
          <w:szCs w:val="22"/>
        </w:rPr>
        <w:t xml:space="preserve">MOTION </w:t>
      </w:r>
      <w:r w:rsidRPr="009D70A2">
        <w:rPr>
          <w:bCs/>
          <w:sz w:val="22"/>
          <w:szCs w:val="22"/>
        </w:rPr>
        <w:t xml:space="preserve">by </w:t>
      </w:r>
      <w:r w:rsidR="00CB4949">
        <w:rPr>
          <w:bCs/>
          <w:sz w:val="22"/>
          <w:szCs w:val="22"/>
        </w:rPr>
        <w:t>Bargen</w:t>
      </w:r>
      <w:r w:rsidRPr="009D70A2">
        <w:rPr>
          <w:bCs/>
          <w:sz w:val="22"/>
          <w:szCs w:val="22"/>
        </w:rPr>
        <w:t xml:space="preserve">, support by </w:t>
      </w:r>
      <w:r w:rsidR="00CB4949">
        <w:rPr>
          <w:bCs/>
          <w:sz w:val="22"/>
          <w:szCs w:val="22"/>
        </w:rPr>
        <w:t>Davis</w:t>
      </w:r>
      <w:r w:rsidRPr="009D70A2">
        <w:rPr>
          <w:bCs/>
          <w:sz w:val="22"/>
          <w:szCs w:val="22"/>
        </w:rPr>
        <w:t xml:space="preserve"> </w:t>
      </w:r>
      <w:r w:rsidR="00CB4949">
        <w:rPr>
          <w:bCs/>
          <w:iCs/>
        </w:rPr>
        <w:t>t</w:t>
      </w:r>
      <w:r w:rsidR="00CB4949" w:rsidRPr="00CB4949">
        <w:rPr>
          <w:bCs/>
          <w:iCs/>
          <w:sz w:val="22"/>
          <w:szCs w:val="22"/>
        </w:rPr>
        <w:t xml:space="preserve">o remove the 15-hour per week restriction </w:t>
      </w:r>
      <w:r w:rsidR="00CB4949">
        <w:rPr>
          <w:bCs/>
          <w:iCs/>
          <w:sz w:val="22"/>
          <w:szCs w:val="22"/>
        </w:rPr>
        <w:t>for the market manager position.</w:t>
      </w:r>
      <w:r w:rsidR="00CB4949" w:rsidRPr="00CB4949">
        <w:rPr>
          <w:bCs/>
          <w:iCs/>
          <w:sz w:val="22"/>
          <w:szCs w:val="22"/>
        </w:rPr>
        <w:t xml:space="preserve"> </w:t>
      </w:r>
    </w:p>
    <w:p w14:paraId="24622724" w14:textId="66B5BFCD" w:rsidR="003047EE" w:rsidRPr="00CB4949" w:rsidRDefault="003047EE" w:rsidP="00CB4949">
      <w:pPr>
        <w:tabs>
          <w:tab w:val="left" w:pos="0"/>
          <w:tab w:val="left" w:pos="720"/>
        </w:tabs>
        <w:ind w:left="9" w:right="-360"/>
        <w:rPr>
          <w:sz w:val="22"/>
          <w:szCs w:val="22"/>
        </w:rPr>
      </w:pPr>
      <w:r w:rsidRPr="00CB4949">
        <w:rPr>
          <w:sz w:val="22"/>
          <w:szCs w:val="22"/>
        </w:rPr>
        <w:t>Roll Call: AYES – Kempf, Villanueva, Bargen, Jorgens</w:t>
      </w:r>
      <w:r w:rsidR="00CB4949">
        <w:rPr>
          <w:sz w:val="22"/>
          <w:szCs w:val="22"/>
        </w:rPr>
        <w:t>o</w:t>
      </w:r>
      <w:r w:rsidRPr="00CB4949">
        <w:rPr>
          <w:sz w:val="22"/>
          <w:szCs w:val="22"/>
        </w:rPr>
        <w:t>n</w:t>
      </w:r>
      <w:r w:rsidR="00CB4949" w:rsidRPr="00CB4949">
        <w:rPr>
          <w:sz w:val="22"/>
          <w:szCs w:val="22"/>
        </w:rPr>
        <w:t>, Davis</w:t>
      </w:r>
    </w:p>
    <w:p w14:paraId="6484681E" w14:textId="4D7A8C3F" w:rsidR="003047EE" w:rsidRPr="00CB4949" w:rsidRDefault="003047EE" w:rsidP="00CB4949">
      <w:pPr>
        <w:tabs>
          <w:tab w:val="left" w:pos="0"/>
          <w:tab w:val="left" w:pos="720"/>
        </w:tabs>
        <w:ind w:left="9" w:right="-360"/>
        <w:rPr>
          <w:sz w:val="22"/>
          <w:szCs w:val="22"/>
        </w:rPr>
      </w:pPr>
      <w:r w:rsidRPr="00CB4949">
        <w:rPr>
          <w:sz w:val="22"/>
          <w:szCs w:val="22"/>
        </w:rPr>
        <w:tab/>
      </w:r>
      <w:r w:rsidR="00CB4949">
        <w:rPr>
          <w:sz w:val="22"/>
          <w:szCs w:val="22"/>
        </w:rPr>
        <w:t xml:space="preserve"> </w:t>
      </w:r>
      <w:r w:rsidRPr="00CB4949">
        <w:rPr>
          <w:sz w:val="22"/>
          <w:szCs w:val="22"/>
        </w:rPr>
        <w:t xml:space="preserve"> NAYS – Shattuck</w:t>
      </w:r>
    </w:p>
    <w:p w14:paraId="469B3126" w14:textId="60DEBC32" w:rsidR="003047EE" w:rsidRPr="009D70A2" w:rsidRDefault="003047EE" w:rsidP="00CB4949">
      <w:pPr>
        <w:tabs>
          <w:tab w:val="left" w:pos="0"/>
          <w:tab w:val="left" w:pos="720"/>
        </w:tabs>
        <w:ind w:left="9" w:right="-360"/>
        <w:rPr>
          <w:b/>
          <w:sz w:val="22"/>
          <w:szCs w:val="22"/>
        </w:rPr>
      </w:pPr>
      <w:r w:rsidRPr="009D70A2">
        <w:rPr>
          <w:b/>
          <w:sz w:val="22"/>
          <w:szCs w:val="22"/>
        </w:rPr>
        <w:t xml:space="preserve">MOTION CARRIED </w:t>
      </w:r>
      <w:r w:rsidR="00CB4949">
        <w:rPr>
          <w:b/>
          <w:sz w:val="22"/>
          <w:szCs w:val="22"/>
        </w:rPr>
        <w:t>5</w:t>
      </w:r>
      <w:r w:rsidRPr="009D70A2">
        <w:rPr>
          <w:b/>
          <w:sz w:val="22"/>
          <w:szCs w:val="22"/>
        </w:rPr>
        <w:t>/</w:t>
      </w:r>
      <w:r w:rsidR="00CB4949">
        <w:rPr>
          <w:b/>
          <w:sz w:val="22"/>
          <w:szCs w:val="22"/>
        </w:rPr>
        <w:t>1</w:t>
      </w:r>
    </w:p>
    <w:p w14:paraId="57E68690" w14:textId="66171F18" w:rsidR="00F85CD4" w:rsidRPr="006F56DF" w:rsidRDefault="00F85CD4" w:rsidP="00CB4949">
      <w:pPr>
        <w:pStyle w:val="NormalWeb"/>
        <w:tabs>
          <w:tab w:val="left" w:pos="2340"/>
        </w:tabs>
        <w:spacing w:before="0" w:beforeAutospacing="0" w:after="0" w:afterAutospacing="0"/>
        <w:rPr>
          <w:rFonts w:asciiTheme="minorHAnsi" w:hAnsiTheme="minorHAnsi" w:cstheme="minorHAnsi"/>
        </w:rPr>
      </w:pPr>
    </w:p>
    <w:p w14:paraId="41C52FA2" w14:textId="6C740146" w:rsidR="00F85CD4" w:rsidRDefault="00F85CD4" w:rsidP="00F85CD4">
      <w:pPr>
        <w:pStyle w:val="NormalWeb"/>
        <w:tabs>
          <w:tab w:val="left" w:pos="2340"/>
        </w:tabs>
        <w:spacing w:before="0" w:beforeAutospacing="0" w:after="0" w:afterAutospacing="0"/>
        <w:ind w:left="720" w:hanging="2070"/>
        <w:rPr>
          <w:rFonts w:asciiTheme="minorHAnsi" w:hAnsiTheme="minorHAnsi" w:cstheme="minorHAnsi"/>
          <w:b/>
          <w:bCs/>
        </w:rPr>
      </w:pPr>
      <w:r>
        <w:rPr>
          <w:rFonts w:asciiTheme="minorHAnsi" w:hAnsiTheme="minorHAnsi" w:cstheme="minorHAnsi"/>
        </w:rPr>
        <w:tab/>
      </w:r>
      <w:r w:rsidR="00CB4949" w:rsidRPr="00CB4949">
        <w:rPr>
          <w:rFonts w:asciiTheme="minorHAnsi" w:hAnsiTheme="minorHAnsi" w:cstheme="minorHAnsi"/>
        </w:rPr>
        <w:t>Item #3</w:t>
      </w:r>
      <w:r w:rsidR="00CB4949">
        <w:rPr>
          <w:rFonts w:asciiTheme="minorHAnsi" w:hAnsiTheme="minorHAnsi" w:cstheme="minorHAnsi"/>
          <w:b/>
          <w:bCs/>
        </w:rPr>
        <w:t xml:space="preserve"> </w:t>
      </w:r>
      <w:r w:rsidRPr="00E060A0">
        <w:rPr>
          <w:rFonts w:asciiTheme="minorHAnsi" w:hAnsiTheme="minorHAnsi" w:cstheme="minorHAnsi"/>
          <w:b/>
          <w:bCs/>
        </w:rPr>
        <w:t xml:space="preserve">Discussion on compensation rate. </w:t>
      </w:r>
      <w:r w:rsidR="00AF7857">
        <w:rPr>
          <w:rFonts w:asciiTheme="minorHAnsi" w:hAnsiTheme="minorHAnsi" w:cstheme="minorHAnsi"/>
          <w:b/>
          <w:bCs/>
        </w:rPr>
        <w:t xml:space="preserve"> </w:t>
      </w:r>
      <w:proofErr w:type="spellStart"/>
      <w:r w:rsidR="00AF7857" w:rsidRPr="00AF7857">
        <w:rPr>
          <w:rFonts w:asciiTheme="minorHAnsi" w:hAnsiTheme="minorHAnsi" w:cstheme="minorHAnsi"/>
        </w:rPr>
        <w:t>Biolchini</w:t>
      </w:r>
      <w:proofErr w:type="spellEnd"/>
      <w:r w:rsidR="00AF7857" w:rsidRPr="00AF7857">
        <w:rPr>
          <w:rFonts w:asciiTheme="minorHAnsi" w:hAnsiTheme="minorHAnsi" w:cstheme="minorHAnsi"/>
        </w:rPr>
        <w:t xml:space="preserve"> conveyed to the board how difficult her job has been building back the market from previous years</w:t>
      </w:r>
      <w:r w:rsidR="00AF7857">
        <w:rPr>
          <w:rFonts w:asciiTheme="minorHAnsi" w:hAnsiTheme="minorHAnsi" w:cstheme="minorHAnsi"/>
        </w:rPr>
        <w:t xml:space="preserve"> and that when she accepted this position was unaware of the negative reputation the market has</w:t>
      </w:r>
      <w:r w:rsidR="003E40FC">
        <w:rPr>
          <w:rFonts w:asciiTheme="minorHAnsi" w:hAnsiTheme="minorHAnsi" w:cstheme="minorHAnsi"/>
        </w:rPr>
        <w:t xml:space="preserve"> and that she was basically starting from scratch to build relationships</w:t>
      </w:r>
      <w:r w:rsidR="00AF7857" w:rsidRPr="00AF7857">
        <w:rPr>
          <w:rFonts w:asciiTheme="minorHAnsi" w:hAnsiTheme="minorHAnsi" w:cstheme="minorHAnsi"/>
        </w:rPr>
        <w:t xml:space="preserve">.  Director Malzahn noted </w:t>
      </w:r>
      <w:r w:rsidR="00AF7857">
        <w:rPr>
          <w:rFonts w:asciiTheme="minorHAnsi" w:hAnsiTheme="minorHAnsi" w:cstheme="minorHAnsi"/>
        </w:rPr>
        <w:t xml:space="preserve">statewide </w:t>
      </w:r>
      <w:r w:rsidR="00AF7857" w:rsidRPr="00AF7857">
        <w:rPr>
          <w:rFonts w:asciiTheme="minorHAnsi" w:hAnsiTheme="minorHAnsi" w:cstheme="minorHAnsi"/>
        </w:rPr>
        <w:t>current employment difficulties and the need to set a wage that will allow for current employee retention</w:t>
      </w:r>
      <w:r w:rsidR="00AF7857">
        <w:rPr>
          <w:rFonts w:asciiTheme="minorHAnsi" w:hAnsiTheme="minorHAnsi" w:cstheme="minorHAnsi"/>
        </w:rPr>
        <w:t>.  She also cited the current minimum pay rate for city employees averages at least $15 per hour.  Shattuck reminded the Board of the past practices of a performance review in conjunction with compensation adjustments, Jorgenson agreed that an adjustment should wait until after a few months of employment.</w:t>
      </w:r>
    </w:p>
    <w:p w14:paraId="3D22751C" w14:textId="1F6C010D" w:rsidR="00CB4949" w:rsidRPr="00CB4949" w:rsidRDefault="00CB4949" w:rsidP="00CB4949">
      <w:pPr>
        <w:tabs>
          <w:tab w:val="left" w:pos="90"/>
        </w:tabs>
        <w:rPr>
          <w:bCs/>
          <w:iCs/>
          <w:sz w:val="22"/>
          <w:szCs w:val="22"/>
        </w:rPr>
      </w:pPr>
      <w:r w:rsidRPr="009D70A2">
        <w:rPr>
          <w:b/>
          <w:sz w:val="22"/>
          <w:szCs w:val="22"/>
        </w:rPr>
        <w:t xml:space="preserve">MOTION </w:t>
      </w:r>
      <w:r w:rsidRPr="009D70A2">
        <w:rPr>
          <w:bCs/>
          <w:sz w:val="22"/>
          <w:szCs w:val="22"/>
        </w:rPr>
        <w:t xml:space="preserve">by </w:t>
      </w:r>
      <w:r w:rsidR="00004E0B">
        <w:rPr>
          <w:bCs/>
          <w:sz w:val="22"/>
          <w:szCs w:val="22"/>
        </w:rPr>
        <w:t>Villanueva</w:t>
      </w:r>
      <w:r w:rsidRPr="009D70A2">
        <w:rPr>
          <w:bCs/>
          <w:sz w:val="22"/>
          <w:szCs w:val="22"/>
        </w:rPr>
        <w:t xml:space="preserve">, support by </w:t>
      </w:r>
      <w:r>
        <w:rPr>
          <w:bCs/>
          <w:sz w:val="22"/>
          <w:szCs w:val="22"/>
        </w:rPr>
        <w:t>Davis</w:t>
      </w:r>
      <w:r w:rsidRPr="009D70A2">
        <w:rPr>
          <w:bCs/>
          <w:sz w:val="22"/>
          <w:szCs w:val="22"/>
        </w:rPr>
        <w:t xml:space="preserve"> </w:t>
      </w:r>
      <w:r>
        <w:rPr>
          <w:bCs/>
          <w:iCs/>
        </w:rPr>
        <w:t>t</w:t>
      </w:r>
      <w:r w:rsidRPr="00CB4949">
        <w:rPr>
          <w:bCs/>
          <w:iCs/>
          <w:sz w:val="22"/>
          <w:szCs w:val="22"/>
        </w:rPr>
        <w:t xml:space="preserve">o </w:t>
      </w:r>
      <w:r>
        <w:rPr>
          <w:bCs/>
          <w:iCs/>
          <w:sz w:val="22"/>
          <w:szCs w:val="22"/>
        </w:rPr>
        <w:t>increase the hourly wage for the Market Manager to $16 per hour.</w:t>
      </w:r>
    </w:p>
    <w:p w14:paraId="6DF37E9F" w14:textId="615DC9E4" w:rsidR="00CB4949" w:rsidRPr="00CB4949" w:rsidRDefault="00CB4949" w:rsidP="00CB4949">
      <w:pPr>
        <w:tabs>
          <w:tab w:val="left" w:pos="0"/>
          <w:tab w:val="left" w:pos="720"/>
        </w:tabs>
        <w:ind w:left="9" w:right="-360"/>
        <w:rPr>
          <w:sz w:val="22"/>
          <w:szCs w:val="22"/>
        </w:rPr>
      </w:pPr>
      <w:r w:rsidRPr="00CB4949">
        <w:rPr>
          <w:sz w:val="22"/>
          <w:szCs w:val="22"/>
        </w:rPr>
        <w:t>Roll Call: AYES – Kempf, Villanueva, Bargen, Davis</w:t>
      </w:r>
    </w:p>
    <w:p w14:paraId="314D9698" w14:textId="4D587E16" w:rsidR="00CB4949" w:rsidRPr="00CB4949" w:rsidRDefault="00CB4949" w:rsidP="00CB4949">
      <w:pPr>
        <w:tabs>
          <w:tab w:val="left" w:pos="0"/>
          <w:tab w:val="left" w:pos="720"/>
        </w:tabs>
        <w:ind w:left="9" w:right="-360"/>
        <w:rPr>
          <w:sz w:val="22"/>
          <w:szCs w:val="22"/>
        </w:rPr>
      </w:pPr>
      <w:r w:rsidRPr="00CB4949">
        <w:rPr>
          <w:sz w:val="22"/>
          <w:szCs w:val="22"/>
        </w:rPr>
        <w:tab/>
      </w:r>
      <w:r>
        <w:rPr>
          <w:sz w:val="22"/>
          <w:szCs w:val="22"/>
        </w:rPr>
        <w:t xml:space="preserve"> </w:t>
      </w:r>
      <w:r w:rsidRPr="00CB4949">
        <w:rPr>
          <w:sz w:val="22"/>
          <w:szCs w:val="22"/>
        </w:rPr>
        <w:t xml:space="preserve"> NAYS – Shattuck</w:t>
      </w:r>
      <w:r>
        <w:rPr>
          <w:sz w:val="22"/>
          <w:szCs w:val="22"/>
        </w:rPr>
        <w:t>, Jorgenson</w:t>
      </w:r>
    </w:p>
    <w:p w14:paraId="08971060" w14:textId="7BAAC53E" w:rsidR="00CB4949" w:rsidRPr="009D70A2" w:rsidRDefault="00CB4949" w:rsidP="00CB4949">
      <w:pPr>
        <w:tabs>
          <w:tab w:val="left" w:pos="0"/>
          <w:tab w:val="left" w:pos="720"/>
        </w:tabs>
        <w:ind w:left="9" w:right="-360"/>
        <w:rPr>
          <w:b/>
          <w:sz w:val="22"/>
          <w:szCs w:val="22"/>
        </w:rPr>
      </w:pPr>
      <w:r w:rsidRPr="009D70A2">
        <w:rPr>
          <w:b/>
          <w:sz w:val="22"/>
          <w:szCs w:val="22"/>
        </w:rPr>
        <w:t xml:space="preserve">MOTION CARRIED </w:t>
      </w:r>
      <w:r>
        <w:rPr>
          <w:b/>
          <w:sz w:val="22"/>
          <w:szCs w:val="22"/>
        </w:rPr>
        <w:t>4</w:t>
      </w:r>
      <w:r w:rsidRPr="009D70A2">
        <w:rPr>
          <w:b/>
          <w:sz w:val="22"/>
          <w:szCs w:val="22"/>
        </w:rPr>
        <w:t>/</w:t>
      </w:r>
      <w:r>
        <w:rPr>
          <w:b/>
          <w:sz w:val="22"/>
          <w:szCs w:val="22"/>
        </w:rPr>
        <w:t>2</w:t>
      </w:r>
    </w:p>
    <w:p w14:paraId="44C13437" w14:textId="77777777" w:rsidR="00F85CD4" w:rsidRDefault="00F85CD4" w:rsidP="00CB4949">
      <w:pPr>
        <w:pStyle w:val="NormalWeb"/>
        <w:tabs>
          <w:tab w:val="left" w:pos="2340"/>
        </w:tabs>
        <w:spacing w:before="0" w:beforeAutospacing="0" w:after="0" w:afterAutospacing="0"/>
        <w:rPr>
          <w:rFonts w:asciiTheme="minorHAnsi" w:hAnsiTheme="minorHAnsi" w:cstheme="minorHAnsi"/>
        </w:rPr>
      </w:pPr>
    </w:p>
    <w:p w14:paraId="7EABB514" w14:textId="081769A1" w:rsidR="00F85CD4" w:rsidRPr="006F56DF" w:rsidRDefault="00F85CD4" w:rsidP="004B6BCF">
      <w:pPr>
        <w:pStyle w:val="NormalWeb"/>
        <w:tabs>
          <w:tab w:val="left" w:pos="2340"/>
        </w:tabs>
        <w:spacing w:before="0" w:beforeAutospacing="0" w:after="0" w:afterAutospacing="0"/>
        <w:ind w:left="720" w:hanging="2070"/>
        <w:rPr>
          <w:rFonts w:asciiTheme="minorHAnsi" w:hAnsiTheme="minorHAnsi" w:cstheme="minorHAnsi"/>
        </w:rPr>
      </w:pPr>
      <w:r>
        <w:rPr>
          <w:rFonts w:asciiTheme="minorHAnsi" w:hAnsiTheme="minorHAnsi" w:cstheme="minorHAnsi"/>
        </w:rPr>
        <w:tab/>
      </w:r>
      <w:r w:rsidR="00CB4949" w:rsidRPr="00CB4949">
        <w:rPr>
          <w:rFonts w:asciiTheme="minorHAnsi" w:hAnsiTheme="minorHAnsi" w:cstheme="minorHAnsi"/>
        </w:rPr>
        <w:t>Item #4</w:t>
      </w:r>
      <w:r w:rsidR="00CB4949">
        <w:rPr>
          <w:rFonts w:asciiTheme="minorHAnsi" w:hAnsiTheme="minorHAnsi" w:cstheme="minorHAnsi"/>
          <w:b/>
          <w:bCs/>
        </w:rPr>
        <w:t xml:space="preserve"> </w:t>
      </w:r>
      <w:r w:rsidRPr="00E060A0">
        <w:rPr>
          <w:rFonts w:asciiTheme="minorHAnsi" w:hAnsiTheme="minorHAnsi" w:cstheme="minorHAnsi"/>
          <w:b/>
          <w:bCs/>
        </w:rPr>
        <w:t>Notification expectations.</w:t>
      </w:r>
      <w:r>
        <w:rPr>
          <w:rFonts w:asciiTheme="minorHAnsi" w:hAnsiTheme="minorHAnsi" w:cstheme="minorHAnsi"/>
        </w:rPr>
        <w:t xml:space="preserve"> </w:t>
      </w:r>
      <w:r w:rsidRPr="006F56DF">
        <w:rPr>
          <w:rFonts w:asciiTheme="minorHAnsi" w:hAnsiTheme="minorHAnsi" w:cstheme="minorHAnsi"/>
        </w:rPr>
        <w:t xml:space="preserve"> </w:t>
      </w:r>
      <w:proofErr w:type="spellStart"/>
      <w:r w:rsidR="004B6BCF">
        <w:rPr>
          <w:rFonts w:asciiTheme="minorHAnsi" w:hAnsiTheme="minorHAnsi" w:cstheme="minorHAnsi"/>
        </w:rPr>
        <w:t>Biolchini</w:t>
      </w:r>
      <w:proofErr w:type="spellEnd"/>
      <w:r w:rsidR="004B6BCF">
        <w:rPr>
          <w:rFonts w:asciiTheme="minorHAnsi" w:hAnsiTheme="minorHAnsi" w:cstheme="minorHAnsi"/>
        </w:rPr>
        <w:t xml:space="preserve"> reported that due to unforeseen issues the decision had been made to close to market early or to move it indoors due to poor weather conditions.  She is seeking understanding from the Board on expectations for notification to them when these occurrences happen.  Jorgenson questioned the reasoning for closing the market early last week and that the market hours had been established as 10-4.  She would like those to be adhered to, especially since it has been advertised as such.  Jorgenson also questioned why some of the vendors were leaving the market earlier than the agreement states and would like the manager to find a way to ensure continuity.</w:t>
      </w:r>
      <w:r w:rsidR="003E40FC">
        <w:rPr>
          <w:rFonts w:asciiTheme="minorHAnsi" w:hAnsiTheme="minorHAnsi" w:cstheme="minorHAnsi"/>
        </w:rPr>
        <w:t xml:space="preserve">  Market Manager expressed those vendors leaving early was due to their commitments at other markets for same day.  In order for them to fully commit to this Imlay City market they would need more sale revenues.</w:t>
      </w:r>
    </w:p>
    <w:p w14:paraId="7DC43124" w14:textId="770C87DC" w:rsidR="00124D82" w:rsidRPr="00004E0B" w:rsidRDefault="000B6CD3" w:rsidP="00F85CD4">
      <w:pPr>
        <w:pStyle w:val="ListParagraph"/>
        <w:tabs>
          <w:tab w:val="left" w:pos="0"/>
          <w:tab w:val="left" w:pos="720"/>
        </w:tabs>
        <w:ind w:left="9" w:right="-360" w:hanging="9"/>
        <w:rPr>
          <w:b/>
          <w:sz w:val="22"/>
          <w:szCs w:val="22"/>
        </w:rPr>
      </w:pPr>
      <w:r w:rsidRPr="00004E0B">
        <w:rPr>
          <w:b/>
          <w:sz w:val="22"/>
          <w:szCs w:val="22"/>
        </w:rPr>
        <w:t xml:space="preserve">NO </w:t>
      </w:r>
      <w:r w:rsidR="004B6BCF">
        <w:rPr>
          <w:b/>
          <w:sz w:val="22"/>
          <w:szCs w:val="22"/>
        </w:rPr>
        <w:t>BOARD ACTION</w:t>
      </w:r>
      <w:r w:rsidRPr="00004E0B">
        <w:rPr>
          <w:b/>
          <w:sz w:val="22"/>
          <w:szCs w:val="22"/>
        </w:rPr>
        <w:t xml:space="preserve"> TAKEN</w:t>
      </w:r>
    </w:p>
    <w:p w14:paraId="68FFF9E5" w14:textId="77777777" w:rsidR="009D70A2" w:rsidRPr="009D70A2" w:rsidRDefault="009D70A2" w:rsidP="000B6CD3">
      <w:pPr>
        <w:pStyle w:val="ListParagraph"/>
        <w:tabs>
          <w:tab w:val="left" w:pos="0"/>
          <w:tab w:val="left" w:pos="720"/>
        </w:tabs>
        <w:ind w:left="9" w:right="-360" w:hanging="9"/>
        <w:rPr>
          <w:b/>
          <w:sz w:val="22"/>
          <w:szCs w:val="22"/>
        </w:rPr>
      </w:pPr>
    </w:p>
    <w:p w14:paraId="55CF2ACF" w14:textId="11D002E0" w:rsidR="00124D82" w:rsidRPr="009D70A2" w:rsidRDefault="00124D82" w:rsidP="009D70A2">
      <w:pPr>
        <w:tabs>
          <w:tab w:val="left" w:pos="0"/>
          <w:tab w:val="left" w:pos="720"/>
        </w:tabs>
        <w:rPr>
          <w:b/>
          <w:sz w:val="22"/>
          <w:szCs w:val="22"/>
        </w:rPr>
      </w:pPr>
      <w:r w:rsidRPr="009D70A2">
        <w:rPr>
          <w:b/>
          <w:sz w:val="22"/>
          <w:szCs w:val="22"/>
        </w:rPr>
        <w:t xml:space="preserve">h.  </w:t>
      </w:r>
      <w:r w:rsidR="009D137B">
        <w:rPr>
          <w:b/>
          <w:sz w:val="22"/>
          <w:szCs w:val="22"/>
        </w:rPr>
        <w:t>Resignation Letter – Ray Krakowski (added item)</w:t>
      </w:r>
    </w:p>
    <w:p w14:paraId="07AA2683" w14:textId="3A7FD541" w:rsidR="00124D82" w:rsidRPr="009D70A2" w:rsidRDefault="00916ACD" w:rsidP="00124D82">
      <w:pPr>
        <w:tabs>
          <w:tab w:val="left" w:pos="720"/>
          <w:tab w:val="left" w:pos="900"/>
        </w:tabs>
        <w:ind w:left="720" w:right="-360"/>
        <w:rPr>
          <w:bCs/>
          <w:sz w:val="22"/>
          <w:szCs w:val="22"/>
        </w:rPr>
      </w:pPr>
      <w:r>
        <w:rPr>
          <w:bCs/>
          <w:sz w:val="22"/>
          <w:szCs w:val="22"/>
        </w:rPr>
        <w:t>Chair Bargen noted the emailed receipt</w:t>
      </w:r>
      <w:r w:rsidR="00954AB3">
        <w:rPr>
          <w:bCs/>
          <w:sz w:val="22"/>
          <w:szCs w:val="22"/>
        </w:rPr>
        <w:t xml:space="preserve"> of board member Krakowski’s letter of resignation.  The letter stated that due to Ray’s current business plan he felt he would no longer be an effective board member as wishes to step down.  The Board thanked him for his many years of service.</w:t>
      </w:r>
    </w:p>
    <w:p w14:paraId="259424DE" w14:textId="290A3694" w:rsidR="00124D82" w:rsidRPr="009D70A2" w:rsidRDefault="00124D82" w:rsidP="00124D82">
      <w:pPr>
        <w:tabs>
          <w:tab w:val="left" w:pos="0"/>
          <w:tab w:val="left" w:pos="720"/>
        </w:tabs>
        <w:ind w:right="-360"/>
        <w:rPr>
          <w:bCs/>
          <w:sz w:val="22"/>
          <w:szCs w:val="22"/>
        </w:rPr>
      </w:pPr>
      <w:r w:rsidRPr="009D70A2">
        <w:rPr>
          <w:b/>
          <w:sz w:val="22"/>
          <w:szCs w:val="22"/>
        </w:rPr>
        <w:t xml:space="preserve">MOTION </w:t>
      </w:r>
      <w:r w:rsidRPr="009D70A2">
        <w:rPr>
          <w:bCs/>
          <w:sz w:val="22"/>
          <w:szCs w:val="22"/>
        </w:rPr>
        <w:t xml:space="preserve">by </w:t>
      </w:r>
      <w:r w:rsidR="009D137B">
        <w:rPr>
          <w:bCs/>
          <w:sz w:val="22"/>
          <w:szCs w:val="22"/>
        </w:rPr>
        <w:t>Bargen</w:t>
      </w:r>
      <w:r w:rsidRPr="009D70A2">
        <w:rPr>
          <w:bCs/>
          <w:sz w:val="22"/>
          <w:szCs w:val="22"/>
        </w:rPr>
        <w:t xml:space="preserve">, support by </w:t>
      </w:r>
      <w:r w:rsidR="009D137B">
        <w:rPr>
          <w:bCs/>
          <w:sz w:val="22"/>
          <w:szCs w:val="22"/>
        </w:rPr>
        <w:t>Shattuck</w:t>
      </w:r>
      <w:r w:rsidRPr="009D70A2">
        <w:rPr>
          <w:bCs/>
          <w:sz w:val="22"/>
          <w:szCs w:val="22"/>
        </w:rPr>
        <w:t xml:space="preserve"> to </w:t>
      </w:r>
      <w:r w:rsidR="009D137B">
        <w:rPr>
          <w:bCs/>
          <w:sz w:val="22"/>
          <w:szCs w:val="22"/>
        </w:rPr>
        <w:t>regretfully accept the resignation of Ray Krakowski.</w:t>
      </w:r>
    </w:p>
    <w:p w14:paraId="3752E45A" w14:textId="76442B4A" w:rsidR="009D137B" w:rsidRDefault="00124D82" w:rsidP="009D137B">
      <w:pPr>
        <w:pStyle w:val="ListParagraph"/>
        <w:tabs>
          <w:tab w:val="left" w:pos="0"/>
          <w:tab w:val="left" w:pos="720"/>
        </w:tabs>
        <w:ind w:left="9" w:right="-360" w:hanging="549"/>
        <w:rPr>
          <w:b/>
          <w:sz w:val="22"/>
          <w:szCs w:val="22"/>
        </w:rPr>
      </w:pPr>
      <w:r w:rsidRPr="009D70A2">
        <w:rPr>
          <w:sz w:val="22"/>
          <w:szCs w:val="22"/>
        </w:rPr>
        <w:tab/>
      </w:r>
      <w:r w:rsidR="009D137B" w:rsidRPr="009D70A2">
        <w:rPr>
          <w:sz w:val="22"/>
          <w:szCs w:val="22"/>
        </w:rPr>
        <w:tab/>
        <w:t xml:space="preserve">All in Favor </w:t>
      </w:r>
      <w:r w:rsidR="009D137B">
        <w:rPr>
          <w:sz w:val="22"/>
          <w:szCs w:val="22"/>
        </w:rPr>
        <w:t>6</w:t>
      </w:r>
      <w:r w:rsidR="009D137B" w:rsidRPr="009D70A2">
        <w:rPr>
          <w:sz w:val="22"/>
          <w:szCs w:val="22"/>
        </w:rPr>
        <w:t xml:space="preserve"> / Nays 0</w:t>
      </w:r>
      <w:r w:rsidR="009D137B">
        <w:rPr>
          <w:sz w:val="22"/>
          <w:szCs w:val="22"/>
        </w:rPr>
        <w:t xml:space="preserve"> - </w:t>
      </w:r>
      <w:r w:rsidR="009D137B" w:rsidRPr="008A7E04">
        <w:rPr>
          <w:b/>
          <w:sz w:val="22"/>
          <w:szCs w:val="22"/>
        </w:rPr>
        <w:t xml:space="preserve">MOTION CARRIED UNANIMOUSLY </w:t>
      </w:r>
    </w:p>
    <w:p w14:paraId="69D36181" w14:textId="77777777" w:rsidR="003E40FC" w:rsidRPr="008A7E04" w:rsidRDefault="003E40FC" w:rsidP="009D137B">
      <w:pPr>
        <w:pStyle w:val="ListParagraph"/>
        <w:tabs>
          <w:tab w:val="left" w:pos="0"/>
          <w:tab w:val="left" w:pos="720"/>
        </w:tabs>
        <w:ind w:left="9" w:right="-360" w:hanging="549"/>
        <w:rPr>
          <w:sz w:val="22"/>
          <w:szCs w:val="22"/>
        </w:rPr>
      </w:pPr>
    </w:p>
    <w:p w14:paraId="77C089FD" w14:textId="020F1615" w:rsidR="001132BC" w:rsidRPr="009D70A2" w:rsidRDefault="001132BC" w:rsidP="009D137B">
      <w:pPr>
        <w:tabs>
          <w:tab w:val="left" w:pos="0"/>
          <w:tab w:val="left" w:pos="720"/>
        </w:tabs>
        <w:ind w:left="9" w:right="-360" w:hanging="549"/>
        <w:rPr>
          <w:sz w:val="22"/>
          <w:szCs w:val="22"/>
        </w:rPr>
      </w:pPr>
    </w:p>
    <w:p w14:paraId="307A96D6" w14:textId="73E96154" w:rsidR="001132BC" w:rsidRPr="009D70A2" w:rsidRDefault="001132BC" w:rsidP="00FC5948">
      <w:pPr>
        <w:pStyle w:val="ListParagraph"/>
        <w:numPr>
          <w:ilvl w:val="0"/>
          <w:numId w:val="4"/>
        </w:numPr>
        <w:tabs>
          <w:tab w:val="left" w:pos="450"/>
        </w:tabs>
        <w:ind w:left="9" w:right="-360" w:hanging="549"/>
        <w:rPr>
          <w:b/>
          <w:sz w:val="22"/>
          <w:szCs w:val="22"/>
        </w:rPr>
      </w:pPr>
      <w:r w:rsidRPr="009D70A2">
        <w:rPr>
          <w:b/>
          <w:sz w:val="22"/>
          <w:szCs w:val="22"/>
        </w:rPr>
        <w:t xml:space="preserve"> DIRECTORS REPORT</w:t>
      </w:r>
    </w:p>
    <w:p w14:paraId="553EDAEE" w14:textId="6A232402" w:rsidR="00722C05" w:rsidRPr="009D70A2" w:rsidRDefault="00244580" w:rsidP="00FC5948">
      <w:pPr>
        <w:pStyle w:val="ListParagraph"/>
        <w:tabs>
          <w:tab w:val="left" w:pos="450"/>
        </w:tabs>
        <w:ind w:right="-360"/>
        <w:rPr>
          <w:sz w:val="22"/>
          <w:szCs w:val="22"/>
        </w:rPr>
      </w:pPr>
      <w:r w:rsidRPr="009D70A2">
        <w:rPr>
          <w:sz w:val="22"/>
          <w:szCs w:val="22"/>
        </w:rPr>
        <w:lastRenderedPageBreak/>
        <w:t>Malzahn</w:t>
      </w:r>
      <w:r w:rsidR="00722C05" w:rsidRPr="009D70A2">
        <w:rPr>
          <w:sz w:val="22"/>
          <w:szCs w:val="22"/>
        </w:rPr>
        <w:t xml:space="preserve"> </w:t>
      </w:r>
      <w:r w:rsidR="00F5669D" w:rsidRPr="009D70A2">
        <w:rPr>
          <w:sz w:val="22"/>
          <w:szCs w:val="22"/>
        </w:rPr>
        <w:t>presented her</w:t>
      </w:r>
      <w:r w:rsidRPr="009D70A2">
        <w:rPr>
          <w:sz w:val="22"/>
          <w:szCs w:val="22"/>
        </w:rPr>
        <w:t xml:space="preserve"> written</w:t>
      </w:r>
      <w:r w:rsidR="00F5669D" w:rsidRPr="009D70A2">
        <w:rPr>
          <w:sz w:val="22"/>
          <w:szCs w:val="22"/>
        </w:rPr>
        <w:t xml:space="preserve"> report</w:t>
      </w:r>
      <w:r w:rsidR="00EF1033">
        <w:rPr>
          <w:sz w:val="22"/>
          <w:szCs w:val="22"/>
        </w:rPr>
        <w:t xml:space="preserve"> in the meeting packet</w:t>
      </w:r>
      <w:r w:rsidR="00F5669D" w:rsidRPr="009D70A2">
        <w:rPr>
          <w:sz w:val="22"/>
          <w:szCs w:val="22"/>
        </w:rPr>
        <w:t xml:space="preserve"> for </w:t>
      </w:r>
      <w:r w:rsidR="00124D82" w:rsidRPr="009D70A2">
        <w:rPr>
          <w:sz w:val="22"/>
          <w:szCs w:val="22"/>
        </w:rPr>
        <w:t>Ju</w:t>
      </w:r>
      <w:r w:rsidR="009D137B">
        <w:rPr>
          <w:sz w:val="22"/>
          <w:szCs w:val="22"/>
        </w:rPr>
        <w:t>ly</w:t>
      </w:r>
      <w:r w:rsidR="00124D82" w:rsidRPr="009D70A2">
        <w:rPr>
          <w:sz w:val="22"/>
          <w:szCs w:val="22"/>
        </w:rPr>
        <w:t xml:space="preserve"> </w:t>
      </w:r>
      <w:r w:rsidRPr="009D70A2">
        <w:rPr>
          <w:sz w:val="22"/>
          <w:szCs w:val="22"/>
        </w:rPr>
        <w:t>2023</w:t>
      </w:r>
      <w:r w:rsidR="001B542B" w:rsidRPr="009D70A2">
        <w:rPr>
          <w:sz w:val="22"/>
          <w:szCs w:val="22"/>
        </w:rPr>
        <w:t>.  Additional</w:t>
      </w:r>
      <w:r w:rsidR="00A36CEB" w:rsidRPr="009D70A2">
        <w:rPr>
          <w:sz w:val="22"/>
          <w:szCs w:val="22"/>
        </w:rPr>
        <w:t xml:space="preserve"> items</w:t>
      </w:r>
      <w:r w:rsidR="001B542B" w:rsidRPr="009D70A2">
        <w:rPr>
          <w:sz w:val="22"/>
          <w:szCs w:val="22"/>
        </w:rPr>
        <w:t xml:space="preserve"> </w:t>
      </w:r>
      <w:r w:rsidR="00EF1033">
        <w:rPr>
          <w:sz w:val="22"/>
          <w:szCs w:val="22"/>
        </w:rPr>
        <w:t xml:space="preserve">discussed during the meeting </w:t>
      </w:r>
      <w:r w:rsidR="001B542B" w:rsidRPr="009D70A2">
        <w:rPr>
          <w:sz w:val="22"/>
          <w:szCs w:val="22"/>
        </w:rPr>
        <w:t xml:space="preserve">included </w:t>
      </w:r>
      <w:r w:rsidR="00EF1033">
        <w:rPr>
          <w:sz w:val="22"/>
          <w:szCs w:val="22"/>
        </w:rPr>
        <w:t xml:space="preserve">updates on order status for trash receptables, pet waste systems and custom bike racks.  Dee’s Café outdoor seating area has been approved.  Mi Ranchito restaurant will be opening </w:t>
      </w:r>
      <w:r w:rsidR="00D20A8A">
        <w:rPr>
          <w:sz w:val="22"/>
          <w:szCs w:val="22"/>
        </w:rPr>
        <w:t>in the next few weeks at</w:t>
      </w:r>
      <w:r w:rsidR="00EF1033">
        <w:rPr>
          <w:sz w:val="22"/>
          <w:szCs w:val="22"/>
        </w:rPr>
        <w:t xml:space="preserve"> the old Nachos location.  An update on the DPW 4</w:t>
      </w:r>
      <w:r w:rsidR="00EF1033" w:rsidRPr="00EF1033">
        <w:rPr>
          <w:sz w:val="22"/>
          <w:szCs w:val="22"/>
          <w:vertAlign w:val="superscript"/>
        </w:rPr>
        <w:t>th</w:t>
      </w:r>
      <w:r w:rsidR="00EF1033">
        <w:rPr>
          <w:sz w:val="22"/>
          <w:szCs w:val="22"/>
        </w:rPr>
        <w:t xml:space="preserve"> Street repair project was provided noting that the Third Street entrance off Cedar Street will be affected by temporary</w:t>
      </w:r>
      <w:r w:rsidR="00D20A8A">
        <w:rPr>
          <w:sz w:val="22"/>
          <w:szCs w:val="22"/>
        </w:rPr>
        <w:t xml:space="preserve"> closures during the construction and also during the M-DOT resurfacing construction as well.  Swing Shift Orchestra has been contracted to fill the August 15</w:t>
      </w:r>
      <w:r w:rsidR="00D20A8A" w:rsidRPr="00D20A8A">
        <w:rPr>
          <w:sz w:val="22"/>
          <w:szCs w:val="22"/>
          <w:vertAlign w:val="superscript"/>
        </w:rPr>
        <w:t>th</w:t>
      </w:r>
      <w:r w:rsidR="00D20A8A">
        <w:rPr>
          <w:sz w:val="22"/>
          <w:szCs w:val="22"/>
        </w:rPr>
        <w:t xml:space="preserve"> Concert Series date due to the cancellation by Della.</w:t>
      </w:r>
    </w:p>
    <w:p w14:paraId="69F9672E" w14:textId="77777777" w:rsidR="001132BC" w:rsidRPr="009D70A2" w:rsidRDefault="001132BC" w:rsidP="00FC5948">
      <w:pPr>
        <w:tabs>
          <w:tab w:val="left" w:pos="720"/>
        </w:tabs>
        <w:ind w:right="-360"/>
        <w:rPr>
          <w:b/>
          <w:sz w:val="22"/>
          <w:szCs w:val="22"/>
        </w:rPr>
      </w:pPr>
    </w:p>
    <w:p w14:paraId="18CE6442" w14:textId="6C6EB8CD" w:rsidR="00B540E3" w:rsidRDefault="001132BC" w:rsidP="009D70A2">
      <w:pPr>
        <w:pStyle w:val="ListParagraph"/>
        <w:numPr>
          <w:ilvl w:val="0"/>
          <w:numId w:val="4"/>
        </w:numPr>
        <w:ind w:left="90" w:right="-360" w:hanging="630"/>
        <w:rPr>
          <w:b/>
          <w:sz w:val="22"/>
          <w:szCs w:val="22"/>
        </w:rPr>
      </w:pPr>
      <w:r w:rsidRPr="009D70A2">
        <w:rPr>
          <w:b/>
          <w:sz w:val="22"/>
          <w:szCs w:val="22"/>
        </w:rPr>
        <w:t>BOARD MEMBER COMMENTS</w:t>
      </w:r>
    </w:p>
    <w:p w14:paraId="41DBE314" w14:textId="3C386C2F" w:rsidR="003E40FC" w:rsidRDefault="003E40FC" w:rsidP="003E40FC">
      <w:pPr>
        <w:pStyle w:val="ListParagraph"/>
        <w:ind w:right="-360"/>
        <w:rPr>
          <w:bCs/>
          <w:sz w:val="22"/>
          <w:szCs w:val="22"/>
        </w:rPr>
      </w:pPr>
      <w:r w:rsidRPr="003E40FC">
        <w:rPr>
          <w:bCs/>
          <w:sz w:val="22"/>
          <w:szCs w:val="22"/>
        </w:rPr>
        <w:t xml:space="preserve">Shattuck complimented </w:t>
      </w:r>
      <w:r>
        <w:rPr>
          <w:bCs/>
          <w:sz w:val="22"/>
          <w:szCs w:val="22"/>
        </w:rPr>
        <w:t xml:space="preserve">Director </w:t>
      </w:r>
      <w:r w:rsidRPr="003E40FC">
        <w:rPr>
          <w:bCs/>
          <w:sz w:val="22"/>
          <w:szCs w:val="22"/>
        </w:rPr>
        <w:t xml:space="preserve">Malzahn on the Informational Meeting Packet and </w:t>
      </w:r>
      <w:r>
        <w:rPr>
          <w:bCs/>
          <w:sz w:val="22"/>
          <w:szCs w:val="22"/>
        </w:rPr>
        <w:t xml:space="preserve">said he </w:t>
      </w:r>
      <w:r w:rsidRPr="003E40FC">
        <w:rPr>
          <w:bCs/>
          <w:sz w:val="22"/>
          <w:szCs w:val="22"/>
        </w:rPr>
        <w:t>though</w:t>
      </w:r>
      <w:r>
        <w:rPr>
          <w:bCs/>
          <w:sz w:val="22"/>
          <w:szCs w:val="22"/>
        </w:rPr>
        <w:t>t</w:t>
      </w:r>
      <w:r w:rsidRPr="003E40FC">
        <w:rPr>
          <w:bCs/>
          <w:sz w:val="22"/>
          <w:szCs w:val="22"/>
        </w:rPr>
        <w:t xml:space="preserve"> it looked great.  He expressed his frustration </w:t>
      </w:r>
      <w:r>
        <w:rPr>
          <w:bCs/>
          <w:sz w:val="22"/>
          <w:szCs w:val="22"/>
        </w:rPr>
        <w:t>regarding</w:t>
      </w:r>
      <w:r w:rsidRPr="003E40FC">
        <w:rPr>
          <w:bCs/>
          <w:sz w:val="22"/>
          <w:szCs w:val="22"/>
        </w:rPr>
        <w:t xml:space="preserve"> certain Board members </w:t>
      </w:r>
      <w:r>
        <w:rPr>
          <w:bCs/>
          <w:sz w:val="22"/>
          <w:szCs w:val="22"/>
        </w:rPr>
        <w:t xml:space="preserve">not attending, they </w:t>
      </w:r>
      <w:r w:rsidRPr="003E40FC">
        <w:rPr>
          <w:bCs/>
          <w:sz w:val="22"/>
          <w:szCs w:val="22"/>
        </w:rPr>
        <w:t>need to represent and show up consistently.</w:t>
      </w:r>
    </w:p>
    <w:p w14:paraId="4459A2F4" w14:textId="77777777" w:rsidR="003E40FC" w:rsidRDefault="003E40FC" w:rsidP="003E40FC">
      <w:pPr>
        <w:pStyle w:val="ListParagraph"/>
        <w:ind w:right="-360"/>
        <w:rPr>
          <w:bCs/>
          <w:sz w:val="22"/>
          <w:szCs w:val="22"/>
        </w:rPr>
      </w:pPr>
    </w:p>
    <w:p w14:paraId="0589E2B7" w14:textId="44B8AD48" w:rsidR="003E40FC" w:rsidRPr="003E40FC" w:rsidRDefault="003E40FC" w:rsidP="003E40FC">
      <w:pPr>
        <w:pStyle w:val="ListParagraph"/>
        <w:ind w:right="-360"/>
        <w:rPr>
          <w:bCs/>
          <w:sz w:val="22"/>
          <w:szCs w:val="22"/>
        </w:rPr>
      </w:pPr>
      <w:r>
        <w:rPr>
          <w:bCs/>
          <w:sz w:val="22"/>
          <w:szCs w:val="22"/>
        </w:rPr>
        <w:t>Villanueva thinks the Board is now on the right track and is pleased with the direction.</w:t>
      </w:r>
    </w:p>
    <w:p w14:paraId="2EE2FDEC" w14:textId="77777777" w:rsidR="00F5669D" w:rsidRPr="009D70A2" w:rsidRDefault="00F5669D" w:rsidP="00FC5948">
      <w:pPr>
        <w:pStyle w:val="ListParagraph"/>
        <w:tabs>
          <w:tab w:val="left" w:pos="720"/>
        </w:tabs>
        <w:ind w:left="1080" w:right="-360"/>
        <w:rPr>
          <w:b/>
          <w:sz w:val="22"/>
          <w:szCs w:val="22"/>
        </w:rPr>
      </w:pPr>
    </w:p>
    <w:p w14:paraId="13F9375D" w14:textId="0C957D57" w:rsidR="001132BC" w:rsidRPr="009D70A2" w:rsidRDefault="001132BC" w:rsidP="00FC5948">
      <w:pPr>
        <w:pStyle w:val="ListParagraph"/>
        <w:numPr>
          <w:ilvl w:val="0"/>
          <w:numId w:val="4"/>
        </w:numPr>
        <w:tabs>
          <w:tab w:val="left" w:pos="720"/>
        </w:tabs>
        <w:ind w:left="0" w:right="-360" w:hanging="540"/>
        <w:rPr>
          <w:b/>
          <w:sz w:val="22"/>
          <w:szCs w:val="22"/>
        </w:rPr>
      </w:pPr>
      <w:r w:rsidRPr="009D70A2">
        <w:rPr>
          <w:b/>
          <w:sz w:val="22"/>
          <w:szCs w:val="22"/>
        </w:rPr>
        <w:t>ADJOURNMENT</w:t>
      </w:r>
    </w:p>
    <w:p w14:paraId="4B955708" w14:textId="220F9320" w:rsidR="00B540E3" w:rsidRPr="009D70A2" w:rsidRDefault="00B540E3" w:rsidP="00FC5948">
      <w:pPr>
        <w:pStyle w:val="ListParagraph"/>
        <w:tabs>
          <w:tab w:val="left" w:pos="0"/>
          <w:tab w:val="left" w:pos="720"/>
        </w:tabs>
        <w:ind w:left="0" w:right="-360"/>
        <w:rPr>
          <w:sz w:val="22"/>
          <w:szCs w:val="22"/>
        </w:rPr>
      </w:pPr>
      <w:r w:rsidRPr="009D70A2">
        <w:rPr>
          <w:b/>
          <w:sz w:val="22"/>
          <w:szCs w:val="22"/>
        </w:rPr>
        <w:t>MOTION</w:t>
      </w:r>
      <w:r w:rsidRPr="009D70A2">
        <w:rPr>
          <w:sz w:val="22"/>
          <w:szCs w:val="22"/>
        </w:rPr>
        <w:t xml:space="preserve"> by </w:t>
      </w:r>
      <w:r w:rsidR="009D137B">
        <w:rPr>
          <w:sz w:val="22"/>
          <w:szCs w:val="22"/>
        </w:rPr>
        <w:t>Shattuck</w:t>
      </w:r>
      <w:r w:rsidRPr="009D70A2">
        <w:rPr>
          <w:sz w:val="22"/>
          <w:szCs w:val="22"/>
        </w:rPr>
        <w:t xml:space="preserve">, support by </w:t>
      </w:r>
      <w:r w:rsidR="00FE7072" w:rsidRPr="009D70A2">
        <w:rPr>
          <w:sz w:val="22"/>
          <w:szCs w:val="22"/>
        </w:rPr>
        <w:t>Davis</w:t>
      </w:r>
      <w:r w:rsidR="00244580" w:rsidRPr="009D70A2">
        <w:rPr>
          <w:sz w:val="22"/>
          <w:szCs w:val="22"/>
        </w:rPr>
        <w:t xml:space="preserve"> </w:t>
      </w:r>
      <w:r w:rsidRPr="009D70A2">
        <w:rPr>
          <w:sz w:val="22"/>
          <w:szCs w:val="22"/>
        </w:rPr>
        <w:t xml:space="preserve">to adjourn the meeting at </w:t>
      </w:r>
      <w:r w:rsidR="003E40FC">
        <w:rPr>
          <w:sz w:val="22"/>
          <w:szCs w:val="22"/>
        </w:rPr>
        <w:t>7</w:t>
      </w:r>
      <w:r w:rsidR="00FE7072" w:rsidRPr="009D70A2">
        <w:rPr>
          <w:sz w:val="22"/>
          <w:szCs w:val="22"/>
        </w:rPr>
        <w:t>:0</w:t>
      </w:r>
      <w:r w:rsidR="009D137B">
        <w:rPr>
          <w:sz w:val="22"/>
          <w:szCs w:val="22"/>
        </w:rPr>
        <w:t>5</w:t>
      </w:r>
      <w:r w:rsidR="00244580" w:rsidRPr="009D70A2">
        <w:rPr>
          <w:sz w:val="22"/>
          <w:szCs w:val="22"/>
        </w:rPr>
        <w:t xml:space="preserve"> </w:t>
      </w:r>
      <w:r w:rsidRPr="009D70A2">
        <w:rPr>
          <w:sz w:val="22"/>
          <w:szCs w:val="22"/>
        </w:rPr>
        <w:t>pm</w:t>
      </w:r>
    </w:p>
    <w:p w14:paraId="5C5B4535" w14:textId="1964B1BE" w:rsidR="003871BC" w:rsidRPr="008A7E04" w:rsidRDefault="003871BC" w:rsidP="008A7E04">
      <w:pPr>
        <w:pStyle w:val="ListParagraph"/>
        <w:tabs>
          <w:tab w:val="left" w:pos="0"/>
          <w:tab w:val="left" w:pos="720"/>
        </w:tabs>
        <w:ind w:left="9" w:right="-360" w:hanging="9"/>
        <w:rPr>
          <w:sz w:val="22"/>
          <w:szCs w:val="22"/>
        </w:rPr>
      </w:pPr>
      <w:r w:rsidRPr="009D70A2">
        <w:rPr>
          <w:sz w:val="22"/>
          <w:szCs w:val="22"/>
        </w:rPr>
        <w:t xml:space="preserve">All in Favor </w:t>
      </w:r>
      <w:r w:rsidR="009D137B">
        <w:rPr>
          <w:sz w:val="22"/>
          <w:szCs w:val="22"/>
        </w:rPr>
        <w:t>6</w:t>
      </w:r>
      <w:r w:rsidRPr="009D70A2">
        <w:rPr>
          <w:sz w:val="22"/>
          <w:szCs w:val="22"/>
        </w:rPr>
        <w:t xml:space="preserve"> / Nays 0 </w:t>
      </w:r>
      <w:r w:rsidR="008A7E04">
        <w:rPr>
          <w:sz w:val="22"/>
          <w:szCs w:val="22"/>
        </w:rPr>
        <w:t xml:space="preserve">- </w:t>
      </w:r>
      <w:r w:rsidRPr="008A7E04">
        <w:rPr>
          <w:b/>
          <w:sz w:val="22"/>
          <w:szCs w:val="22"/>
        </w:rPr>
        <w:t xml:space="preserve">MOTION CARRIED UNANIMOUSLY </w:t>
      </w:r>
    </w:p>
    <w:p w14:paraId="22EB859A" w14:textId="77777777" w:rsidR="00473065" w:rsidRPr="009D70A2" w:rsidRDefault="00473065" w:rsidP="00FC5948">
      <w:pPr>
        <w:tabs>
          <w:tab w:val="left" w:pos="0"/>
          <w:tab w:val="left" w:pos="720"/>
        </w:tabs>
        <w:ind w:right="-360"/>
        <w:rPr>
          <w:b/>
          <w:sz w:val="22"/>
          <w:szCs w:val="22"/>
        </w:rPr>
      </w:pPr>
    </w:p>
    <w:p w14:paraId="407131AC" w14:textId="488439D3" w:rsidR="00473065" w:rsidRPr="009D70A2" w:rsidRDefault="00473065" w:rsidP="00FC5948">
      <w:pPr>
        <w:tabs>
          <w:tab w:val="left" w:pos="0"/>
          <w:tab w:val="left" w:pos="720"/>
        </w:tabs>
        <w:ind w:right="-360"/>
        <w:rPr>
          <w:sz w:val="22"/>
          <w:szCs w:val="22"/>
        </w:rPr>
      </w:pPr>
      <w:r w:rsidRPr="009D70A2">
        <w:rPr>
          <w:sz w:val="22"/>
          <w:szCs w:val="22"/>
        </w:rPr>
        <w:t xml:space="preserve">Next Regular DDA Board meeting date: Monday </w:t>
      </w:r>
      <w:r w:rsidR="009D137B">
        <w:rPr>
          <w:sz w:val="22"/>
          <w:szCs w:val="22"/>
        </w:rPr>
        <w:t>August 14</w:t>
      </w:r>
      <w:r w:rsidRPr="009D70A2">
        <w:rPr>
          <w:sz w:val="22"/>
          <w:szCs w:val="22"/>
        </w:rPr>
        <w:t xml:space="preserve">, </w:t>
      </w:r>
      <w:r w:rsidR="00244580" w:rsidRPr="009D70A2">
        <w:rPr>
          <w:sz w:val="22"/>
          <w:szCs w:val="22"/>
        </w:rPr>
        <w:t>2023,</w:t>
      </w:r>
      <w:r w:rsidRPr="009D70A2">
        <w:rPr>
          <w:sz w:val="22"/>
          <w:szCs w:val="22"/>
        </w:rPr>
        <w:t xml:space="preserve"> at 5:3</w:t>
      </w:r>
      <w:r w:rsidR="00244580" w:rsidRPr="009D70A2">
        <w:rPr>
          <w:sz w:val="22"/>
          <w:szCs w:val="22"/>
        </w:rPr>
        <w:t>5</w:t>
      </w:r>
      <w:r w:rsidRPr="009D70A2">
        <w:rPr>
          <w:sz w:val="22"/>
          <w:szCs w:val="22"/>
        </w:rPr>
        <w:t xml:space="preserve"> PM</w:t>
      </w:r>
    </w:p>
    <w:p w14:paraId="518B6D53" w14:textId="77777777" w:rsidR="00473065" w:rsidRPr="009D70A2" w:rsidRDefault="00473065" w:rsidP="00FC5948">
      <w:pPr>
        <w:tabs>
          <w:tab w:val="left" w:pos="0"/>
          <w:tab w:val="left" w:pos="720"/>
        </w:tabs>
        <w:ind w:right="-360"/>
        <w:rPr>
          <w:sz w:val="22"/>
          <w:szCs w:val="22"/>
        </w:rPr>
      </w:pPr>
    </w:p>
    <w:p w14:paraId="761BBA27" w14:textId="77777777" w:rsidR="00473065" w:rsidRPr="009D70A2" w:rsidRDefault="00473065" w:rsidP="00FC5948">
      <w:pPr>
        <w:tabs>
          <w:tab w:val="left" w:pos="0"/>
          <w:tab w:val="left" w:pos="720"/>
        </w:tabs>
        <w:ind w:right="-360"/>
        <w:rPr>
          <w:sz w:val="22"/>
          <w:szCs w:val="22"/>
        </w:rPr>
      </w:pPr>
    </w:p>
    <w:p w14:paraId="35407CC7" w14:textId="77777777" w:rsidR="00E37F03" w:rsidRPr="009D70A2" w:rsidRDefault="00E37F03" w:rsidP="00FC5948">
      <w:pPr>
        <w:tabs>
          <w:tab w:val="left" w:pos="0"/>
          <w:tab w:val="left" w:pos="720"/>
        </w:tabs>
        <w:ind w:right="-360"/>
        <w:rPr>
          <w:sz w:val="22"/>
          <w:szCs w:val="22"/>
        </w:rPr>
      </w:pPr>
    </w:p>
    <w:p w14:paraId="7BF0AA0A" w14:textId="6807D467" w:rsidR="00473065" w:rsidRPr="009D70A2" w:rsidRDefault="00473065" w:rsidP="00FC5948">
      <w:pPr>
        <w:tabs>
          <w:tab w:val="left" w:pos="0"/>
          <w:tab w:val="left" w:pos="720"/>
        </w:tabs>
        <w:ind w:right="-360"/>
        <w:rPr>
          <w:sz w:val="22"/>
          <w:szCs w:val="22"/>
        </w:rPr>
      </w:pPr>
      <w:r w:rsidRPr="009D70A2">
        <w:rPr>
          <w:sz w:val="22"/>
          <w:szCs w:val="22"/>
        </w:rPr>
        <w:t>Respectfully submitted by: _________________________________________</w:t>
      </w:r>
    </w:p>
    <w:p w14:paraId="5AB8364B" w14:textId="0CF38AAD" w:rsidR="00473065" w:rsidRPr="009D70A2" w:rsidRDefault="00473065" w:rsidP="00FC5948">
      <w:pPr>
        <w:tabs>
          <w:tab w:val="left" w:pos="0"/>
          <w:tab w:val="left" w:pos="720"/>
        </w:tabs>
        <w:ind w:right="-360"/>
        <w:rPr>
          <w:sz w:val="22"/>
          <w:szCs w:val="22"/>
        </w:rPr>
      </w:pPr>
      <w:r w:rsidRPr="009D70A2">
        <w:rPr>
          <w:sz w:val="22"/>
          <w:szCs w:val="22"/>
        </w:rPr>
        <w:tab/>
        <w:t xml:space="preserve">                                    Christine Malzahn, DDA Executive Director</w:t>
      </w:r>
    </w:p>
    <w:p w14:paraId="742CBA70" w14:textId="77777777" w:rsidR="003E40FC" w:rsidRDefault="003E40FC" w:rsidP="00FC5948">
      <w:pPr>
        <w:tabs>
          <w:tab w:val="left" w:pos="0"/>
          <w:tab w:val="left" w:pos="720"/>
        </w:tabs>
        <w:ind w:right="-360"/>
        <w:rPr>
          <w:sz w:val="22"/>
          <w:szCs w:val="22"/>
        </w:rPr>
      </w:pPr>
    </w:p>
    <w:p w14:paraId="5ACDAD05" w14:textId="5A56CD1E" w:rsidR="007368B2" w:rsidRDefault="00ED097B" w:rsidP="00FC5948">
      <w:pPr>
        <w:tabs>
          <w:tab w:val="left" w:pos="0"/>
          <w:tab w:val="left" w:pos="720"/>
        </w:tabs>
        <w:ind w:right="-360"/>
        <w:rPr>
          <w:sz w:val="22"/>
          <w:szCs w:val="22"/>
        </w:rPr>
      </w:pPr>
      <w:r>
        <w:rPr>
          <w:sz w:val="22"/>
          <w:szCs w:val="22"/>
        </w:rPr>
        <w:t>DDA APPROVED: 08-16-2023</w:t>
      </w:r>
    </w:p>
    <w:p w14:paraId="5F6C1940" w14:textId="77777777" w:rsidR="003E40FC" w:rsidRPr="009D70A2" w:rsidRDefault="003E40FC" w:rsidP="00FC5948">
      <w:pPr>
        <w:tabs>
          <w:tab w:val="left" w:pos="0"/>
          <w:tab w:val="left" w:pos="720"/>
        </w:tabs>
        <w:ind w:right="-360"/>
        <w:rPr>
          <w:sz w:val="22"/>
          <w:szCs w:val="22"/>
        </w:rPr>
      </w:pPr>
    </w:p>
    <w:p w14:paraId="75BD23E8" w14:textId="0A17F4A8" w:rsidR="00565039" w:rsidRPr="009D70A2" w:rsidRDefault="00565039" w:rsidP="00FC5948">
      <w:pPr>
        <w:tabs>
          <w:tab w:val="left" w:pos="0"/>
          <w:tab w:val="left" w:pos="720"/>
        </w:tabs>
        <w:ind w:right="-360"/>
        <w:rPr>
          <w:sz w:val="22"/>
          <w:szCs w:val="22"/>
        </w:rPr>
      </w:pPr>
      <w:r w:rsidRPr="009D70A2">
        <w:rPr>
          <w:sz w:val="22"/>
          <w:szCs w:val="22"/>
        </w:rPr>
        <w:t>CITY COMMISSION APPROVED:</w:t>
      </w:r>
    </w:p>
    <w:sectPr w:rsidR="00565039" w:rsidRPr="009D70A2" w:rsidSect="009D70A2">
      <w:headerReference w:type="even" r:id="rId9"/>
      <w:headerReference w:type="default" r:id="rId10"/>
      <w:footerReference w:type="default" r:id="rId11"/>
      <w:pgSz w:w="12240" w:h="15840"/>
      <w:pgMar w:top="180" w:right="1710" w:bottom="1143"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818C" w14:textId="77777777" w:rsidR="00C45628" w:rsidRDefault="00C45628" w:rsidP="00A35DEC">
      <w:r>
        <w:separator/>
      </w:r>
    </w:p>
  </w:endnote>
  <w:endnote w:type="continuationSeparator" w:id="0">
    <w:p w14:paraId="766C9A9F" w14:textId="77777777" w:rsidR="00C45628" w:rsidRDefault="00C45628" w:rsidP="00A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8BA" w14:textId="1ECF1BCB" w:rsidR="00A35DEC" w:rsidRDefault="00EA5782" w:rsidP="00473065">
    <w:pPr>
      <w:pStyle w:val="Footer"/>
      <w:jc w:val="center"/>
    </w:pPr>
    <w:r>
      <w:rPr>
        <w:noProof/>
        <w:color w:val="808080" w:themeColor="background1" w:themeShade="80"/>
      </w:rPr>
      <mc:AlternateContent>
        <mc:Choice Requires="wpg">
          <w:drawing>
            <wp:anchor distT="0" distB="0" distL="0" distR="0" simplePos="0" relativeHeight="251657728" behindDoc="0" locked="0" layoutInCell="1" allowOverlap="1" wp14:anchorId="0A69F724" wp14:editId="1E3AE2FE">
              <wp:simplePos x="0" y="0"/>
              <wp:positionH relativeFrom="margin">
                <wp:align>right</wp:align>
              </wp:positionH>
              <mc:AlternateContent>
                <mc:Choice Requires="wp14">
                  <wp:positionV relativeFrom="bottomMargin">
                    <wp14:pctPosVOffset>20000</wp14:pctPosVOffset>
                  </wp:positionV>
                </mc:Choice>
                <mc:Fallback>
                  <wp:positionV relativeFrom="page">
                    <wp:posOffset>9477375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7-10T00:00:00Z">
                                <w:dateFormat w:val="MMMM d, yyyy"/>
                                <w:lid w:val="en-US"/>
                                <w:storeMappedDataAs w:val="dateTime"/>
                                <w:calendar w:val="gregorian"/>
                              </w:date>
                            </w:sdtPr>
                            <w:sdtEndPr/>
                            <w:sdtContent>
                              <w:p w14:paraId="4A06B5F1" w14:textId="23A3EDF1" w:rsidR="00EA5782" w:rsidRDefault="004921AA">
                                <w:pPr>
                                  <w:jc w:val="right"/>
                                  <w:rPr>
                                    <w:color w:val="7F7F7F" w:themeColor="text1" w:themeTint="80"/>
                                  </w:rPr>
                                </w:pPr>
                                <w:r>
                                  <w:rPr>
                                    <w:color w:val="7F7F7F" w:themeColor="text1" w:themeTint="80"/>
                                  </w:rPr>
                                  <w:t>Ju</w:t>
                                </w:r>
                                <w:r w:rsidR="00F45027">
                                  <w:rPr>
                                    <w:color w:val="7F7F7F" w:themeColor="text1" w:themeTint="80"/>
                                  </w:rPr>
                                  <w:t>ly 10</w:t>
                                </w:r>
                                <w:r w:rsidR="00565039">
                                  <w:rPr>
                                    <w:color w:val="7F7F7F" w:themeColor="text1" w:themeTint="80"/>
                                  </w:rPr>
                                  <w:t>, 2023</w:t>
                                </w:r>
                              </w:p>
                            </w:sdtContent>
                          </w:sdt>
                          <w:p w14:paraId="7E7EAD26" w14:textId="77777777" w:rsidR="00EA5782" w:rsidRDefault="00EA578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A69F724" id="Group 37" o:spid="_x0000_s1026" style="position:absolute;left:0;text-align:left;margin-left:416.8pt;margin-top:0;width:468pt;height:25.2pt;z-index:25165772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7-10T00:00:00Z">
                          <w:dateFormat w:val="MMMM d, yyyy"/>
                          <w:lid w:val="en-US"/>
                          <w:storeMappedDataAs w:val="dateTime"/>
                          <w:calendar w:val="gregorian"/>
                        </w:date>
                      </w:sdtPr>
                      <w:sdtEndPr/>
                      <w:sdtContent>
                        <w:p w14:paraId="4A06B5F1" w14:textId="23A3EDF1" w:rsidR="00EA5782" w:rsidRDefault="004921AA">
                          <w:pPr>
                            <w:jc w:val="right"/>
                            <w:rPr>
                              <w:color w:val="7F7F7F" w:themeColor="text1" w:themeTint="80"/>
                            </w:rPr>
                          </w:pPr>
                          <w:r>
                            <w:rPr>
                              <w:color w:val="7F7F7F" w:themeColor="text1" w:themeTint="80"/>
                            </w:rPr>
                            <w:t>Ju</w:t>
                          </w:r>
                          <w:r w:rsidR="00F45027">
                            <w:rPr>
                              <w:color w:val="7F7F7F" w:themeColor="text1" w:themeTint="80"/>
                            </w:rPr>
                            <w:t>ly 10</w:t>
                          </w:r>
                          <w:r w:rsidR="00565039">
                            <w:rPr>
                              <w:color w:val="7F7F7F" w:themeColor="text1" w:themeTint="80"/>
                            </w:rPr>
                            <w:t>, 2023</w:t>
                          </w:r>
                        </w:p>
                      </w:sdtContent>
                    </w:sdt>
                    <w:p w14:paraId="7E7EAD26" w14:textId="77777777" w:rsidR="00EA5782" w:rsidRDefault="00EA578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6704" behindDoc="0" locked="0" layoutInCell="1" allowOverlap="1" wp14:anchorId="5422E59E" wp14:editId="59CFB2D7">
              <wp:simplePos x="0" y="0"/>
              <wp:positionH relativeFrom="rightMargin">
                <wp:align>left</wp:align>
              </wp:positionH>
              <mc:AlternateContent>
                <mc:Choice Requires="wp14">
                  <wp:positionV relativeFrom="bottomMargin">
                    <wp14:pctPosVOffset>20000</wp14:pctPosVOffset>
                  </wp:positionV>
                </mc:Choice>
                <mc:Fallback>
                  <wp:positionV relativeFrom="page">
                    <wp:posOffset>9477375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C57966" w14:textId="77777777" w:rsidR="00EA5782" w:rsidRDefault="00EA57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835AA">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2E59E" id="Rectangle 40" o:spid="_x0000_s1029" style="position:absolute;left:0;text-align:left;margin-left:0;margin-top:0;width:36pt;height:25.2pt;z-index:25165670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5CC57966" w14:textId="77777777" w:rsidR="00EA5782" w:rsidRDefault="00EA57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835AA">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E32A" w14:textId="77777777" w:rsidR="00C45628" w:rsidRDefault="00C45628" w:rsidP="00A35DEC">
      <w:r>
        <w:separator/>
      </w:r>
    </w:p>
  </w:footnote>
  <w:footnote w:type="continuationSeparator" w:id="0">
    <w:p w14:paraId="7FE1D925" w14:textId="77777777" w:rsidR="00C45628" w:rsidRDefault="00C45628" w:rsidP="00A3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F528" w14:textId="3E5DD0BA" w:rsidR="00473065" w:rsidRDefault="00473065" w:rsidP="005733F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948">
      <w:rPr>
        <w:rStyle w:val="PageNumber"/>
        <w:noProof/>
      </w:rPr>
      <w:t>1</w:t>
    </w:r>
    <w:r>
      <w:rPr>
        <w:rStyle w:val="PageNumber"/>
      </w:rPr>
      <w:fldChar w:fldCharType="end"/>
    </w:r>
  </w:p>
  <w:p w14:paraId="5501602C" w14:textId="7039BFEF" w:rsidR="00473065" w:rsidRDefault="00473065" w:rsidP="00473065">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sidR="00FC5948">
      <w:rPr>
        <w:rStyle w:val="PageNumber"/>
        <w:noProof/>
      </w:rPr>
      <w:t>1</w:t>
    </w:r>
    <w:r>
      <w:rPr>
        <w:rStyle w:val="PageNumber"/>
      </w:rPr>
      <w:fldChar w:fldCharType="end"/>
    </w:r>
  </w:p>
  <w:p w14:paraId="61459E02" w14:textId="23EEB5C5" w:rsidR="00A35DEC" w:rsidRDefault="00A35DEC" w:rsidP="004730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7E22" w14:textId="5006320C" w:rsidR="00A35DEC" w:rsidRDefault="00A35DEC" w:rsidP="0047306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5887"/>
    <w:multiLevelType w:val="hybridMultilevel"/>
    <w:tmpl w:val="FC5AB0D8"/>
    <w:lvl w:ilvl="0" w:tplc="5F6C4C36">
      <w:start w:val="1"/>
      <w:numFmt w:val="lowerLetter"/>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509E0"/>
    <w:multiLevelType w:val="hybridMultilevel"/>
    <w:tmpl w:val="389647FC"/>
    <w:lvl w:ilvl="0" w:tplc="D02017CC">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223C1056"/>
    <w:multiLevelType w:val="hybridMultilevel"/>
    <w:tmpl w:val="C0A88400"/>
    <w:lvl w:ilvl="0" w:tplc="5F6C4C36">
      <w:start w:val="1"/>
      <w:numFmt w:val="lowerLetter"/>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D0825"/>
    <w:multiLevelType w:val="hybridMultilevel"/>
    <w:tmpl w:val="B44A273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16990"/>
    <w:multiLevelType w:val="hybridMultilevel"/>
    <w:tmpl w:val="19FC2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F323C"/>
    <w:multiLevelType w:val="hybridMultilevel"/>
    <w:tmpl w:val="106A2A18"/>
    <w:lvl w:ilvl="0" w:tplc="B3FA07D4">
      <w:start w:val="1"/>
      <w:numFmt w:val="decimal"/>
      <w:lvlText w:val="%1."/>
      <w:lvlJc w:val="left"/>
      <w:pPr>
        <w:ind w:left="1800" w:hanging="360"/>
      </w:pPr>
      <w:rPr>
        <w:rFonts w:hint="default"/>
      </w:rPr>
    </w:lvl>
    <w:lvl w:ilvl="1" w:tplc="5F6C4C36">
      <w:start w:val="1"/>
      <w:numFmt w:val="lowerLetter"/>
      <w:lvlText w:val="%2."/>
      <w:lvlJc w:val="left"/>
      <w:pPr>
        <w:ind w:left="2160" w:hanging="360"/>
      </w:pPr>
      <w:rPr>
        <w:rFonts w:hint="default"/>
        <w:sz w:val="22"/>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856736"/>
    <w:multiLevelType w:val="hybridMultilevel"/>
    <w:tmpl w:val="AE3A8054"/>
    <w:lvl w:ilvl="0" w:tplc="3902766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972F13"/>
    <w:multiLevelType w:val="hybridMultilevel"/>
    <w:tmpl w:val="57ACF4E8"/>
    <w:lvl w:ilvl="0" w:tplc="5F6C4C36">
      <w:start w:val="1"/>
      <w:numFmt w:val="lowerLetter"/>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224CD"/>
    <w:multiLevelType w:val="hybridMultilevel"/>
    <w:tmpl w:val="6ED8BEF6"/>
    <w:lvl w:ilvl="0" w:tplc="56F20628">
      <w:start w:val="1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C004F8"/>
    <w:multiLevelType w:val="hybridMultilevel"/>
    <w:tmpl w:val="72C6B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D747CC"/>
    <w:multiLevelType w:val="hybridMultilevel"/>
    <w:tmpl w:val="4628DFDA"/>
    <w:lvl w:ilvl="0" w:tplc="5F6C4C36">
      <w:start w:val="1"/>
      <w:numFmt w:val="lowerLetter"/>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C92161"/>
    <w:multiLevelType w:val="hybridMultilevel"/>
    <w:tmpl w:val="7B18E16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332220805">
    <w:abstractNumId w:val="11"/>
  </w:num>
  <w:num w:numId="2" w16cid:durableId="603684400">
    <w:abstractNumId w:val="4"/>
  </w:num>
  <w:num w:numId="3" w16cid:durableId="1261375985">
    <w:abstractNumId w:val="6"/>
  </w:num>
  <w:num w:numId="4" w16cid:durableId="1025407592">
    <w:abstractNumId w:val="8"/>
  </w:num>
  <w:num w:numId="5" w16cid:durableId="175197189">
    <w:abstractNumId w:val="1"/>
  </w:num>
  <w:num w:numId="6" w16cid:durableId="1871991387">
    <w:abstractNumId w:val="9"/>
  </w:num>
  <w:num w:numId="7" w16cid:durableId="1096444217">
    <w:abstractNumId w:val="3"/>
  </w:num>
  <w:num w:numId="8" w16cid:durableId="1989698697">
    <w:abstractNumId w:val="5"/>
  </w:num>
  <w:num w:numId="9" w16cid:durableId="462120718">
    <w:abstractNumId w:val="7"/>
  </w:num>
  <w:num w:numId="10" w16cid:durableId="1971596204">
    <w:abstractNumId w:val="0"/>
  </w:num>
  <w:num w:numId="11" w16cid:durableId="452359465">
    <w:abstractNumId w:val="10"/>
  </w:num>
  <w:num w:numId="12" w16cid:durableId="827751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1E"/>
    <w:rsid w:val="00004E0B"/>
    <w:rsid w:val="00006885"/>
    <w:rsid w:val="00043396"/>
    <w:rsid w:val="00043768"/>
    <w:rsid w:val="0004428A"/>
    <w:rsid w:val="00065251"/>
    <w:rsid w:val="000B4429"/>
    <w:rsid w:val="000B6CD3"/>
    <w:rsid w:val="001132BC"/>
    <w:rsid w:val="00124D82"/>
    <w:rsid w:val="001275E6"/>
    <w:rsid w:val="00140D71"/>
    <w:rsid w:val="00147678"/>
    <w:rsid w:val="001704EF"/>
    <w:rsid w:val="00170DE3"/>
    <w:rsid w:val="00196C6B"/>
    <w:rsid w:val="001A0DDE"/>
    <w:rsid w:val="001B542B"/>
    <w:rsid w:val="001B6930"/>
    <w:rsid w:val="001E2CE8"/>
    <w:rsid w:val="00200BAF"/>
    <w:rsid w:val="0021447A"/>
    <w:rsid w:val="002202F3"/>
    <w:rsid w:val="00244580"/>
    <w:rsid w:val="00275406"/>
    <w:rsid w:val="00280DFA"/>
    <w:rsid w:val="002A057D"/>
    <w:rsid w:val="002A6143"/>
    <w:rsid w:val="00301566"/>
    <w:rsid w:val="003047EE"/>
    <w:rsid w:val="00353CAE"/>
    <w:rsid w:val="003871BC"/>
    <w:rsid w:val="003A60A5"/>
    <w:rsid w:val="003E40FC"/>
    <w:rsid w:val="003F4330"/>
    <w:rsid w:val="00431B1A"/>
    <w:rsid w:val="0046559F"/>
    <w:rsid w:val="00473065"/>
    <w:rsid w:val="00473732"/>
    <w:rsid w:val="00481C16"/>
    <w:rsid w:val="004921AA"/>
    <w:rsid w:val="004B6BCF"/>
    <w:rsid w:val="004F7038"/>
    <w:rsid w:val="00527B59"/>
    <w:rsid w:val="005338FF"/>
    <w:rsid w:val="00563DB1"/>
    <w:rsid w:val="00565039"/>
    <w:rsid w:val="00566BA6"/>
    <w:rsid w:val="0058058A"/>
    <w:rsid w:val="005A59FF"/>
    <w:rsid w:val="005A7C33"/>
    <w:rsid w:val="005E09CF"/>
    <w:rsid w:val="006339A7"/>
    <w:rsid w:val="006826B8"/>
    <w:rsid w:val="006835AA"/>
    <w:rsid w:val="00693F20"/>
    <w:rsid w:val="00715D78"/>
    <w:rsid w:val="00722C05"/>
    <w:rsid w:val="007368B2"/>
    <w:rsid w:val="0076523A"/>
    <w:rsid w:val="00780936"/>
    <w:rsid w:val="007D44E7"/>
    <w:rsid w:val="00806E07"/>
    <w:rsid w:val="00812D4B"/>
    <w:rsid w:val="00863FFB"/>
    <w:rsid w:val="0088731B"/>
    <w:rsid w:val="008A3B1B"/>
    <w:rsid w:val="008A3F8F"/>
    <w:rsid w:val="008A7E04"/>
    <w:rsid w:val="008E4F04"/>
    <w:rsid w:val="0090656D"/>
    <w:rsid w:val="00916ACD"/>
    <w:rsid w:val="00926128"/>
    <w:rsid w:val="0092686C"/>
    <w:rsid w:val="00954AB3"/>
    <w:rsid w:val="009A1D1C"/>
    <w:rsid w:val="009D137B"/>
    <w:rsid w:val="009D70A2"/>
    <w:rsid w:val="00A34462"/>
    <w:rsid w:val="00A35DEC"/>
    <w:rsid w:val="00A36CEB"/>
    <w:rsid w:val="00A94DD5"/>
    <w:rsid w:val="00A97504"/>
    <w:rsid w:val="00AA30C5"/>
    <w:rsid w:val="00AB68B7"/>
    <w:rsid w:val="00AD3325"/>
    <w:rsid w:val="00AF7857"/>
    <w:rsid w:val="00B27448"/>
    <w:rsid w:val="00B47CC8"/>
    <w:rsid w:val="00B540E3"/>
    <w:rsid w:val="00B66F0A"/>
    <w:rsid w:val="00B76029"/>
    <w:rsid w:val="00BC6113"/>
    <w:rsid w:val="00BE6B76"/>
    <w:rsid w:val="00C05A35"/>
    <w:rsid w:val="00C10C09"/>
    <w:rsid w:val="00C17B53"/>
    <w:rsid w:val="00C45628"/>
    <w:rsid w:val="00C76843"/>
    <w:rsid w:val="00CA3124"/>
    <w:rsid w:val="00CB4949"/>
    <w:rsid w:val="00CE6B79"/>
    <w:rsid w:val="00CF4F1E"/>
    <w:rsid w:val="00D05389"/>
    <w:rsid w:val="00D20A8A"/>
    <w:rsid w:val="00D2407C"/>
    <w:rsid w:val="00D57764"/>
    <w:rsid w:val="00D71C84"/>
    <w:rsid w:val="00D752E4"/>
    <w:rsid w:val="00D9184C"/>
    <w:rsid w:val="00DB4A03"/>
    <w:rsid w:val="00DD2615"/>
    <w:rsid w:val="00E10C00"/>
    <w:rsid w:val="00E37F03"/>
    <w:rsid w:val="00E66AF7"/>
    <w:rsid w:val="00E67149"/>
    <w:rsid w:val="00E71064"/>
    <w:rsid w:val="00E7632F"/>
    <w:rsid w:val="00EA5782"/>
    <w:rsid w:val="00ED097B"/>
    <w:rsid w:val="00EE46AD"/>
    <w:rsid w:val="00EF1033"/>
    <w:rsid w:val="00F03CFD"/>
    <w:rsid w:val="00F1322B"/>
    <w:rsid w:val="00F45027"/>
    <w:rsid w:val="00F520EC"/>
    <w:rsid w:val="00F54BF8"/>
    <w:rsid w:val="00F5669D"/>
    <w:rsid w:val="00F57711"/>
    <w:rsid w:val="00F73658"/>
    <w:rsid w:val="00F85CD4"/>
    <w:rsid w:val="00FB34BC"/>
    <w:rsid w:val="00FC44F6"/>
    <w:rsid w:val="00FC5948"/>
    <w:rsid w:val="00FE4FDC"/>
    <w:rsid w:val="00FE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607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1E"/>
    <w:pPr>
      <w:ind w:left="720"/>
      <w:contextualSpacing/>
    </w:pPr>
  </w:style>
  <w:style w:type="paragraph" w:styleId="Header">
    <w:name w:val="header"/>
    <w:basedOn w:val="Normal"/>
    <w:link w:val="HeaderChar"/>
    <w:uiPriority w:val="99"/>
    <w:unhideWhenUsed/>
    <w:rsid w:val="00A35DEC"/>
    <w:pPr>
      <w:tabs>
        <w:tab w:val="center" w:pos="4680"/>
        <w:tab w:val="right" w:pos="9360"/>
      </w:tabs>
    </w:pPr>
  </w:style>
  <w:style w:type="character" w:customStyle="1" w:styleId="HeaderChar">
    <w:name w:val="Header Char"/>
    <w:basedOn w:val="DefaultParagraphFont"/>
    <w:link w:val="Header"/>
    <w:uiPriority w:val="99"/>
    <w:rsid w:val="00A35DEC"/>
  </w:style>
  <w:style w:type="paragraph" w:styleId="Footer">
    <w:name w:val="footer"/>
    <w:basedOn w:val="Normal"/>
    <w:link w:val="FooterChar"/>
    <w:uiPriority w:val="99"/>
    <w:unhideWhenUsed/>
    <w:rsid w:val="00A35DEC"/>
    <w:pPr>
      <w:tabs>
        <w:tab w:val="center" w:pos="4680"/>
        <w:tab w:val="right" w:pos="9360"/>
      </w:tabs>
    </w:pPr>
  </w:style>
  <w:style w:type="character" w:customStyle="1" w:styleId="FooterChar">
    <w:name w:val="Footer Char"/>
    <w:basedOn w:val="DefaultParagraphFont"/>
    <w:link w:val="Footer"/>
    <w:uiPriority w:val="99"/>
    <w:rsid w:val="00A35DEC"/>
  </w:style>
  <w:style w:type="character" w:styleId="PageNumber">
    <w:name w:val="page number"/>
    <w:basedOn w:val="DefaultParagraphFont"/>
    <w:uiPriority w:val="99"/>
    <w:semiHidden/>
    <w:unhideWhenUsed/>
    <w:rsid w:val="00473065"/>
  </w:style>
  <w:style w:type="paragraph" w:styleId="BalloonText">
    <w:name w:val="Balloon Text"/>
    <w:basedOn w:val="Normal"/>
    <w:link w:val="BalloonTextChar"/>
    <w:uiPriority w:val="99"/>
    <w:semiHidden/>
    <w:unhideWhenUsed/>
    <w:rsid w:val="00F85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CD4"/>
    <w:rPr>
      <w:rFonts w:ascii="Segoe UI" w:hAnsi="Segoe UI" w:cs="Segoe UI"/>
      <w:sz w:val="18"/>
      <w:szCs w:val="18"/>
    </w:rPr>
  </w:style>
  <w:style w:type="paragraph" w:styleId="NormalWeb">
    <w:name w:val="Normal (Web)"/>
    <w:basedOn w:val="Normal"/>
    <w:uiPriority w:val="99"/>
    <w:unhideWhenUsed/>
    <w:rsid w:val="00F85CD4"/>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4438">
      <w:bodyDiv w:val="1"/>
      <w:marLeft w:val="0"/>
      <w:marRight w:val="0"/>
      <w:marTop w:val="0"/>
      <w:marBottom w:val="0"/>
      <w:divBdr>
        <w:top w:val="none" w:sz="0" w:space="0" w:color="auto"/>
        <w:left w:val="none" w:sz="0" w:space="0" w:color="auto"/>
        <w:bottom w:val="none" w:sz="0" w:space="0" w:color="auto"/>
        <w:right w:val="none" w:sz="0" w:space="0" w:color="auto"/>
      </w:divBdr>
    </w:div>
    <w:div w:id="652569288">
      <w:bodyDiv w:val="1"/>
      <w:marLeft w:val="0"/>
      <w:marRight w:val="0"/>
      <w:marTop w:val="0"/>
      <w:marBottom w:val="0"/>
      <w:divBdr>
        <w:top w:val="none" w:sz="0" w:space="0" w:color="auto"/>
        <w:left w:val="none" w:sz="0" w:space="0" w:color="auto"/>
        <w:bottom w:val="none" w:sz="0" w:space="0" w:color="auto"/>
        <w:right w:val="none" w:sz="0" w:space="0" w:color="auto"/>
      </w:divBdr>
    </w:div>
    <w:div w:id="1114400705">
      <w:bodyDiv w:val="1"/>
      <w:marLeft w:val="0"/>
      <w:marRight w:val="0"/>
      <w:marTop w:val="0"/>
      <w:marBottom w:val="0"/>
      <w:divBdr>
        <w:top w:val="none" w:sz="0" w:space="0" w:color="auto"/>
        <w:left w:val="none" w:sz="0" w:space="0" w:color="auto"/>
        <w:bottom w:val="none" w:sz="0" w:space="0" w:color="auto"/>
        <w:right w:val="none" w:sz="0" w:space="0" w:color="auto"/>
      </w:divBdr>
    </w:div>
    <w:div w:id="1792674121">
      <w:bodyDiv w:val="1"/>
      <w:marLeft w:val="0"/>
      <w:marRight w:val="0"/>
      <w:marTop w:val="0"/>
      <w:marBottom w:val="0"/>
      <w:divBdr>
        <w:top w:val="none" w:sz="0" w:space="0" w:color="auto"/>
        <w:left w:val="none" w:sz="0" w:space="0" w:color="auto"/>
        <w:bottom w:val="none" w:sz="0" w:space="0" w:color="auto"/>
        <w:right w:val="none" w:sz="0" w:space="0" w:color="auto"/>
      </w:divBdr>
    </w:div>
    <w:div w:id="1818066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849A5-AEED-1F42-A871-7582700F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romeoprinting.com</dc:creator>
  <cp:keywords/>
  <dc:description/>
  <cp:lastModifiedBy>imlaycity2@outlook.com</cp:lastModifiedBy>
  <cp:revision>11</cp:revision>
  <cp:lastPrinted>2023-07-14T16:49:00Z</cp:lastPrinted>
  <dcterms:created xsi:type="dcterms:W3CDTF">2023-07-14T14:46:00Z</dcterms:created>
  <dcterms:modified xsi:type="dcterms:W3CDTF">2023-08-24T18:45:00Z</dcterms:modified>
</cp:coreProperties>
</file>